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center"/>
        <w:rPr>
          <w:rFonts w:hint="eastAsia" w:ascii="宋体" w:hAnsi="宋体" w:eastAsia="宋体" w:cs="宋体"/>
          <w:b w:val="0"/>
          <w:bCs w:val="0"/>
          <w:kern w:val="0"/>
          <w:sz w:val="36"/>
          <w:lang w:eastAsia="zh-CN"/>
        </w:rPr>
      </w:pPr>
      <w:r>
        <w:rPr>
          <w:rFonts w:hint="eastAsia" w:ascii="宋体" w:hAnsi="宋体" w:eastAsia="宋体" w:cs="宋体"/>
          <w:b/>
          <w:bCs/>
          <w:kern w:val="0"/>
          <w:sz w:val="36"/>
        </w:rPr>
        <w:t>中文标题</w:t>
      </w:r>
      <w:r>
        <w:rPr>
          <w:rFonts w:hint="eastAsia" w:ascii="宋体" w:hAnsi="宋体" w:eastAsia="宋体" w:cs="宋体"/>
          <w:b w:val="0"/>
          <w:bCs w:val="0"/>
          <w:color w:val="FF0000"/>
          <w:kern w:val="0"/>
          <w:sz w:val="20"/>
          <w:szCs w:val="20"/>
          <w:lang w:eastAsia="zh-CN"/>
        </w:rPr>
        <w:t>（少于20字）</w:t>
      </w:r>
    </w:p>
    <w:p>
      <w:pPr>
        <w:widowControl/>
        <w:spacing w:line="276" w:lineRule="auto"/>
        <w:jc w:val="center"/>
        <w:rPr>
          <w:rFonts w:hint="eastAsia" w:ascii="Times New Roman" w:hAnsi="Times New Roman" w:eastAsia="楷体" w:cs="Times New Roman"/>
          <w:kern w:val="0"/>
          <w:sz w:val="28"/>
          <w:szCs w:val="28"/>
          <w:vertAlign w:val="superscript"/>
          <w:lang w:eastAsia="zh-CN"/>
        </w:rPr>
      </w:pPr>
      <w:r>
        <w:rPr>
          <w:rFonts w:hint="eastAsia" w:ascii="楷体" w:hAnsi="楷体" w:eastAsia="楷体" w:cs="楷体"/>
          <w:sz w:val="28"/>
          <w:szCs w:val="28"/>
          <w:vertAlign w:val="baseline"/>
          <w:lang w:eastAsia="zh-CN"/>
        </w:rPr>
        <w:t>李</w:t>
      </w:r>
      <w:r>
        <w:rPr>
          <w:rFonts w:hint="eastAsia" w:ascii="楷体" w:hAnsi="楷体" w:eastAsia="楷体" w:cs="楷体"/>
          <w:sz w:val="28"/>
          <w:szCs w:val="28"/>
          <w:vertAlign w:val="baseline"/>
          <w:lang w:val="en-US" w:eastAsia="zh-CN"/>
        </w:rPr>
        <w:t xml:space="preserve">  </w:t>
      </w:r>
      <w:r>
        <w:rPr>
          <w:rFonts w:hint="eastAsia" w:ascii="楷体" w:hAnsi="楷体" w:eastAsia="楷体" w:cs="楷体"/>
          <w:sz w:val="28"/>
          <w:szCs w:val="28"/>
          <w:vertAlign w:val="baseline"/>
          <w:lang w:eastAsia="zh-CN"/>
        </w:rPr>
        <w:t>磊</w:t>
      </w:r>
      <w:r>
        <w:rPr>
          <w:rFonts w:hint="eastAsia" w:ascii="楷体" w:hAnsi="楷体" w:eastAsia="楷体" w:cs="楷体"/>
          <w:sz w:val="28"/>
          <w:szCs w:val="28"/>
          <w:vertAlign w:val="superscript"/>
          <w:lang w:eastAsia="zh-CN"/>
        </w:rPr>
        <w:t>1</w:t>
      </w:r>
      <w:r>
        <w:rPr>
          <w:rFonts w:hint="eastAsia" w:ascii="楷体" w:hAnsi="楷体" w:eastAsia="楷体" w:cs="楷体"/>
          <w:sz w:val="28"/>
          <w:szCs w:val="28"/>
        </w:rPr>
        <w:t>，</w:t>
      </w:r>
      <w:r>
        <w:rPr>
          <w:rFonts w:hint="eastAsia" w:ascii="楷体" w:hAnsi="楷体" w:eastAsia="楷体" w:cs="楷体"/>
          <w:sz w:val="28"/>
          <w:szCs w:val="28"/>
          <w:lang w:eastAsia="zh-CN"/>
        </w:rPr>
        <w:t>刘梦麟</w:t>
      </w:r>
      <w:r>
        <w:rPr>
          <w:rFonts w:hint="eastAsia" w:ascii="楷体" w:hAnsi="楷体" w:eastAsia="楷体" w:cs="楷体"/>
          <w:kern w:val="0"/>
          <w:sz w:val="28"/>
          <w:szCs w:val="28"/>
          <w:vertAlign w:val="superscript"/>
        </w:rPr>
        <w:t>1,2</w:t>
      </w:r>
      <w:r>
        <w:rPr>
          <w:rFonts w:hint="eastAsia" w:ascii="楷体" w:hAnsi="楷体" w:eastAsia="楷体" w:cs="楷体"/>
          <w:sz w:val="28"/>
          <w:szCs w:val="28"/>
        </w:rPr>
        <w:t>，</w:t>
      </w:r>
      <w:r>
        <w:rPr>
          <w:rFonts w:hint="eastAsia" w:ascii="楷体" w:hAnsi="楷体" w:eastAsia="楷体" w:cs="楷体"/>
          <w:kern w:val="0"/>
          <w:sz w:val="28"/>
          <w:szCs w:val="28"/>
        </w:rPr>
        <w:t>作</w:t>
      </w:r>
      <w:r>
        <w:rPr>
          <w:rFonts w:hint="eastAsia" w:ascii="楷体" w:hAnsi="楷体" w:eastAsia="楷体" w:cs="楷体"/>
          <w:kern w:val="0"/>
          <w:sz w:val="28"/>
          <w:szCs w:val="28"/>
          <w:lang w:val="en-US" w:eastAsia="zh-CN"/>
        </w:rPr>
        <w:t xml:space="preserve">  </w:t>
      </w:r>
      <w:r>
        <w:rPr>
          <w:rFonts w:hint="eastAsia" w:ascii="楷体" w:hAnsi="楷体" w:eastAsia="楷体" w:cs="楷体"/>
          <w:kern w:val="0"/>
          <w:sz w:val="28"/>
          <w:szCs w:val="28"/>
        </w:rPr>
        <w:t>者</w:t>
      </w:r>
      <w:r>
        <w:rPr>
          <w:rFonts w:hint="eastAsia" w:ascii="楷体" w:hAnsi="楷体" w:eastAsia="楷体" w:cs="楷体"/>
          <w:kern w:val="0"/>
          <w:sz w:val="28"/>
          <w:szCs w:val="28"/>
          <w:vertAlign w:val="superscript"/>
        </w:rPr>
        <w:t>2</w:t>
      </w:r>
      <w:r>
        <w:rPr>
          <w:rFonts w:hint="eastAsia" w:ascii="楷体" w:hAnsi="楷体" w:eastAsia="楷体" w:cs="楷体"/>
          <w:sz w:val="28"/>
          <w:szCs w:val="28"/>
        </w:rPr>
        <w:t>，</w:t>
      </w:r>
      <w:r>
        <w:rPr>
          <w:rFonts w:hint="eastAsia" w:ascii="楷体" w:hAnsi="楷体" w:eastAsia="楷体" w:cs="楷体"/>
          <w:kern w:val="0"/>
          <w:sz w:val="28"/>
          <w:szCs w:val="28"/>
        </w:rPr>
        <w:t>作</w:t>
      </w:r>
      <w:r>
        <w:rPr>
          <w:rFonts w:hint="eastAsia" w:ascii="楷体" w:hAnsi="楷体" w:eastAsia="楷体" w:cs="楷体"/>
          <w:kern w:val="0"/>
          <w:sz w:val="28"/>
          <w:szCs w:val="28"/>
          <w:lang w:val="en-US" w:eastAsia="zh-CN"/>
        </w:rPr>
        <w:t xml:space="preserve">  </w:t>
      </w:r>
      <w:r>
        <w:rPr>
          <w:rFonts w:hint="eastAsia" w:ascii="楷体" w:hAnsi="楷体" w:eastAsia="楷体" w:cs="楷体"/>
          <w:kern w:val="0"/>
          <w:sz w:val="28"/>
          <w:szCs w:val="28"/>
        </w:rPr>
        <w:t>者</w:t>
      </w:r>
      <w:r>
        <w:rPr>
          <w:rFonts w:hint="eastAsia" w:ascii="楷体" w:hAnsi="楷体" w:eastAsia="楷体" w:cs="楷体"/>
          <w:kern w:val="0"/>
          <w:sz w:val="28"/>
          <w:szCs w:val="28"/>
          <w:vertAlign w:val="superscript"/>
          <w:lang w:val="en-US" w:eastAsia="zh-CN"/>
        </w:rPr>
        <w:t>1</w:t>
      </w:r>
    </w:p>
    <w:p>
      <w:pPr>
        <w:widowControl/>
        <w:spacing w:line="276" w:lineRule="auto"/>
        <w:jc w:val="center"/>
        <w:rPr>
          <w:rFonts w:hint="eastAsia" w:ascii="Times New Roman" w:hAnsi="Times New Roman" w:eastAsia="宋体" w:cs="Times New Roman"/>
          <w:kern w:val="0"/>
          <w:sz w:val="24"/>
          <w:szCs w:val="24"/>
          <w:lang w:eastAsia="zh-CN"/>
        </w:rPr>
      </w:pPr>
      <w:r>
        <w:rPr>
          <w:rFonts w:hint="eastAsia" w:ascii="Times New Roman" w:hAnsi="Times New Roman" w:cs="Times New Roman"/>
          <w:color w:val="FF0000"/>
          <w:kern w:val="0"/>
          <w:sz w:val="20"/>
          <w:szCs w:val="20"/>
          <w:vertAlign w:val="baseline"/>
          <w:lang w:eastAsia="zh-CN"/>
        </w:rPr>
        <w:t>（两个字的名字中间空一字距，标明作者所属单位）</w:t>
      </w:r>
    </w:p>
    <w:p>
      <w:pPr>
        <w:widowControl/>
        <w:spacing w:line="276" w:lineRule="auto"/>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（1</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西安现代控制技术研究所，西安</w:t>
      </w:r>
      <w:r>
        <w:rPr>
          <w:rFonts w:hint="eastAsia" w:ascii="宋体" w:hAnsi="宋体" w:eastAsia="宋体" w:cs="宋体"/>
          <w:sz w:val="18"/>
          <w:szCs w:val="18"/>
        </w:rPr>
        <w:t xml:space="preserve">  </w:t>
      </w:r>
      <w:r>
        <w:rPr>
          <w:rFonts w:hint="eastAsia" w:ascii="宋体" w:hAnsi="宋体" w:cs="宋体"/>
          <w:sz w:val="18"/>
          <w:szCs w:val="18"/>
          <w:lang w:val="en-US" w:eastAsia="zh-CN"/>
        </w:rPr>
        <w:t>710065</w:t>
      </w:r>
      <w:r>
        <w:rPr>
          <w:rFonts w:hint="eastAsia" w:ascii="宋体" w:hAnsi="宋体" w:eastAsia="宋体" w:cs="宋体"/>
          <w:sz w:val="18"/>
          <w:szCs w:val="18"/>
        </w:rPr>
        <w:t xml:space="preserve">；2 </w:t>
      </w:r>
      <w:r>
        <w:rPr>
          <w:rFonts w:hint="eastAsia" w:ascii="宋体" w:hAnsi="宋体" w:eastAsia="宋体" w:cs="宋体"/>
          <w:sz w:val="18"/>
          <w:szCs w:val="18"/>
          <w:lang w:val="en-US" w:eastAsia="zh-CN"/>
        </w:rPr>
        <w:t xml:space="preserve"> </w:t>
      </w:r>
      <w:r>
        <w:rPr>
          <w:rFonts w:hint="eastAsia" w:ascii="宋体" w:hAnsi="宋体" w:cs="宋体"/>
          <w:sz w:val="18"/>
          <w:szCs w:val="18"/>
          <w:lang w:eastAsia="zh-CN"/>
        </w:rPr>
        <w:t>厦门大学信息学院</w:t>
      </w:r>
      <w:r>
        <w:rPr>
          <w:rFonts w:hint="eastAsia" w:ascii="宋体" w:hAnsi="宋体" w:eastAsia="宋体" w:cs="宋体"/>
          <w:sz w:val="18"/>
          <w:szCs w:val="18"/>
        </w:rPr>
        <w:t>，</w:t>
      </w:r>
      <w:r>
        <w:rPr>
          <w:rFonts w:hint="eastAsia" w:ascii="宋体" w:hAnsi="宋体" w:cs="宋体"/>
          <w:sz w:val="18"/>
          <w:szCs w:val="18"/>
          <w:lang w:eastAsia="zh-CN"/>
        </w:rPr>
        <w:t>福建</w:t>
      </w:r>
      <w:r>
        <w:rPr>
          <w:rFonts w:hint="eastAsia" w:ascii="宋体" w:hAnsi="宋体" w:cs="宋体"/>
          <w:sz w:val="18"/>
          <w:szCs w:val="18"/>
          <w:lang w:val="en-US" w:eastAsia="zh-CN"/>
        </w:rPr>
        <w:t xml:space="preserve"> </w:t>
      </w:r>
      <w:r>
        <w:rPr>
          <w:rFonts w:hint="eastAsia" w:ascii="宋体" w:hAnsi="宋体" w:cs="宋体"/>
          <w:sz w:val="18"/>
          <w:szCs w:val="18"/>
          <w:lang w:eastAsia="zh-CN"/>
        </w:rPr>
        <w:t>厦门</w:t>
      </w:r>
      <w:r>
        <w:rPr>
          <w:rFonts w:hint="eastAsia" w:ascii="宋体" w:hAnsi="宋体" w:eastAsia="宋体" w:cs="宋体"/>
          <w:sz w:val="18"/>
          <w:szCs w:val="18"/>
        </w:rPr>
        <w:t xml:space="preserve">  </w:t>
      </w:r>
      <w:r>
        <w:rPr>
          <w:rFonts w:hint="eastAsia" w:ascii="宋体" w:hAnsi="宋体" w:cs="宋体"/>
          <w:sz w:val="18"/>
          <w:szCs w:val="18"/>
          <w:lang w:val="en-US" w:eastAsia="zh-CN"/>
        </w:rPr>
        <w:t>361005</w:t>
      </w:r>
      <w:r>
        <w:rPr>
          <w:rFonts w:hint="eastAsia" w:ascii="宋体" w:hAnsi="宋体" w:eastAsia="宋体" w:cs="宋体"/>
          <w:sz w:val="18"/>
          <w:szCs w:val="18"/>
          <w:lang w:eastAsia="zh-CN"/>
        </w:rPr>
        <w:t>）</w:t>
      </w:r>
    </w:p>
    <w:p>
      <w:pPr>
        <w:keepNext w:val="0"/>
        <w:keepLines w:val="0"/>
        <w:pageBreakBefore w:val="0"/>
        <w:widowControl/>
        <w:kinsoku/>
        <w:wordWrap/>
        <w:overflowPunct/>
        <w:topLinePunct w:val="0"/>
        <w:autoSpaceDE/>
        <w:autoSpaceDN/>
        <w:bidi w:val="0"/>
        <w:adjustRightInd/>
        <w:snapToGrid/>
        <w:spacing w:line="276" w:lineRule="auto"/>
        <w:ind w:left="420" w:leftChars="200" w:right="420" w:rightChars="200"/>
        <w:jc w:val="center"/>
        <w:textAlignment w:val="auto"/>
        <w:rPr>
          <w:rFonts w:ascii="宋体" w:hAnsi="宋体" w:eastAsia="宋体" w:cs="宋体"/>
          <w:color w:val="FF0000"/>
          <w:kern w:val="0"/>
          <w:szCs w:val="21"/>
        </w:rPr>
      </w:pPr>
      <w:r>
        <w:rPr>
          <w:rFonts w:hint="eastAsia" w:ascii="宋体" w:hAnsi="宋体" w:eastAsia="宋体" w:cs="宋体"/>
          <w:color w:val="FF0000"/>
          <w:kern w:val="0"/>
          <w:sz w:val="20"/>
          <w:szCs w:val="20"/>
        </w:rPr>
        <w:t>（给出准确的官方名称</w:t>
      </w:r>
      <w:r>
        <w:rPr>
          <w:rFonts w:hint="eastAsia" w:ascii="宋体" w:hAnsi="宋体" w:eastAsia="宋体" w:cs="宋体"/>
          <w:color w:val="FF0000"/>
          <w:kern w:val="0"/>
          <w:sz w:val="20"/>
          <w:szCs w:val="20"/>
          <w:lang w:eastAsia="zh-CN"/>
        </w:rPr>
        <w:t>；院校</w:t>
      </w:r>
      <w:r>
        <w:rPr>
          <w:rFonts w:hint="eastAsia" w:ascii="宋体" w:hAnsi="宋体" w:eastAsia="宋体" w:cs="宋体"/>
          <w:color w:val="FF0000"/>
          <w:kern w:val="0"/>
          <w:sz w:val="20"/>
          <w:szCs w:val="20"/>
        </w:rPr>
        <w:t>具体到</w:t>
      </w:r>
      <w:r>
        <w:rPr>
          <w:rFonts w:hint="eastAsia" w:ascii="宋体" w:hAnsi="宋体" w:eastAsia="宋体" w:cs="宋体"/>
          <w:color w:val="FF0000"/>
          <w:kern w:val="0"/>
          <w:sz w:val="20"/>
          <w:szCs w:val="20"/>
          <w:lang w:eastAsia="zh-CN"/>
        </w:rPr>
        <w:t>下属院系；省会城市只写城市名，非省会城市需写所属省份名和城市名</w:t>
      </w:r>
      <w:r>
        <w:rPr>
          <w:rFonts w:hint="eastAsia" w:ascii="宋体" w:hAnsi="宋体" w:eastAsia="宋体" w:cs="宋体"/>
          <w:color w:val="FF0000"/>
          <w:kern w:val="0"/>
          <w:sz w:val="20"/>
          <w:szCs w:val="20"/>
        </w:rPr>
        <w:t>）</w:t>
      </w:r>
    </w:p>
    <w:p>
      <w:pPr>
        <w:keepNext w:val="0"/>
        <w:keepLines w:val="0"/>
        <w:pageBreakBefore w:val="0"/>
        <w:widowControl/>
        <w:kinsoku/>
        <w:wordWrap/>
        <w:overflowPunct/>
        <w:topLinePunct w:val="0"/>
        <w:autoSpaceDE/>
        <w:autoSpaceDN/>
        <w:bidi w:val="0"/>
        <w:adjustRightInd/>
        <w:snapToGrid/>
        <w:ind w:left="420" w:leftChars="200" w:right="420" w:rightChars="200"/>
        <w:jc w:val="left"/>
        <w:textAlignment w:val="auto"/>
        <w:rPr>
          <w:rFonts w:ascii="宋体" w:hAnsi="宋体" w:eastAsia="宋体" w:cs="宋体"/>
          <w:b/>
          <w:color w:val="0070C0"/>
          <w:kern w:val="0"/>
          <w:szCs w:val="21"/>
        </w:rPr>
      </w:pPr>
      <w:r>
        <w:rPr>
          <w:rFonts w:ascii="黑体" w:hAnsi="黑体" w:eastAsia="黑体" w:cs="宋体"/>
          <w:b w:val="0"/>
          <w:bCs w:val="0"/>
          <w:kern w:val="0"/>
          <w:sz w:val="18"/>
          <w:szCs w:val="18"/>
        </w:rPr>
        <w:t>摘</w:t>
      </w:r>
      <w:r>
        <w:rPr>
          <w:rFonts w:hint="eastAsia" w:ascii="黑体" w:hAnsi="黑体" w:eastAsia="黑体" w:cs="宋体"/>
          <w:b w:val="0"/>
          <w:bCs w:val="0"/>
          <w:kern w:val="0"/>
          <w:sz w:val="18"/>
          <w:szCs w:val="18"/>
        </w:rPr>
        <w:t xml:space="preserve"> </w:t>
      </w:r>
      <w:r>
        <w:rPr>
          <w:rFonts w:hint="eastAsia" w:ascii="黑体" w:hAnsi="黑体" w:eastAsia="黑体" w:cs="宋体"/>
          <w:b w:val="0"/>
          <w:bCs w:val="0"/>
          <w:kern w:val="0"/>
          <w:sz w:val="18"/>
          <w:szCs w:val="18"/>
          <w:lang w:val="en-US" w:eastAsia="zh-CN"/>
        </w:rPr>
        <w:t xml:space="preserve"> </w:t>
      </w:r>
      <w:r>
        <w:rPr>
          <w:rFonts w:ascii="黑体" w:hAnsi="黑体" w:eastAsia="黑体" w:cs="宋体"/>
          <w:b w:val="0"/>
          <w:bCs w:val="0"/>
          <w:kern w:val="0"/>
          <w:sz w:val="18"/>
          <w:szCs w:val="18"/>
        </w:rPr>
        <w:t>要</w:t>
      </w:r>
      <w:r>
        <w:rPr>
          <w:rFonts w:hint="eastAsia" w:ascii="黑体" w:hAnsi="黑体" w:eastAsia="黑体" w:cs="宋体"/>
          <w:b w:val="0"/>
          <w:bCs w:val="0"/>
          <w:kern w:val="0"/>
          <w:sz w:val="18"/>
          <w:szCs w:val="18"/>
          <w:lang w:eastAsia="zh-CN"/>
        </w:rPr>
        <w:t>：</w:t>
      </w:r>
      <w:r>
        <w:rPr>
          <w:rFonts w:hint="eastAsia" w:ascii="宋体" w:hAnsi="宋体" w:eastAsia="宋体" w:cs="宋体"/>
          <w:kern w:val="0"/>
          <w:sz w:val="18"/>
          <w:szCs w:val="18"/>
        </w:rPr>
        <w:t>中文摘要</w:t>
      </w:r>
      <w:r>
        <w:rPr>
          <w:rFonts w:hint="eastAsia" w:ascii="宋体" w:hAnsi="宋体" w:eastAsia="宋体" w:cs="宋体"/>
          <w:kern w:val="0"/>
          <w:sz w:val="18"/>
          <w:szCs w:val="18"/>
          <w:lang w:eastAsia="zh-CN"/>
        </w:rPr>
        <w:t>。</w:t>
      </w:r>
      <w:r>
        <w:rPr>
          <w:rFonts w:hint="eastAsia" w:ascii="宋体" w:hAnsi="宋体" w:eastAsia="宋体" w:cs="宋体"/>
          <w:color w:val="FF0000"/>
          <w:kern w:val="0"/>
          <w:sz w:val="18"/>
          <w:szCs w:val="18"/>
        </w:rPr>
        <w:t>（</w:t>
      </w:r>
      <w:r>
        <w:rPr>
          <w:rFonts w:ascii="宋体" w:hAnsi="宋体" w:eastAsia="宋体" w:cs="宋体"/>
          <w:color w:val="FF0000"/>
          <w:kern w:val="0"/>
          <w:sz w:val="18"/>
          <w:szCs w:val="18"/>
        </w:rPr>
        <w:t>摘要应包括4个要素</w:t>
      </w:r>
      <w:r>
        <w:rPr>
          <w:rFonts w:hint="eastAsia" w:ascii="宋体" w:hAnsi="宋体" w:eastAsia="宋体" w:cs="宋体"/>
          <w:color w:val="FF0000"/>
          <w:kern w:val="0"/>
          <w:sz w:val="18"/>
          <w:szCs w:val="18"/>
          <w:lang w:eastAsia="zh-CN"/>
        </w:rPr>
        <w:t>：</w:t>
      </w:r>
      <w:r>
        <w:rPr>
          <w:rFonts w:ascii="宋体" w:hAnsi="宋体" w:eastAsia="宋体" w:cs="宋体"/>
          <w:color w:val="FF0000"/>
          <w:kern w:val="0"/>
          <w:sz w:val="18"/>
          <w:szCs w:val="18"/>
        </w:rPr>
        <w:t>目的、方法、结果和结论</w:t>
      </w:r>
      <w:r>
        <w:rPr>
          <w:rFonts w:hint="eastAsia" w:ascii="宋体" w:hAnsi="宋体" w:cs="宋体"/>
          <w:color w:val="FF0000"/>
          <w:kern w:val="0"/>
          <w:sz w:val="18"/>
          <w:szCs w:val="18"/>
          <w:lang w:eastAsia="zh-CN"/>
        </w:rPr>
        <w:t>，使读者能全面快速地了解论文的内容，应明确论文的创新点或研究价值。</w:t>
      </w:r>
      <w:r>
        <w:rPr>
          <w:rFonts w:ascii="宋体" w:hAnsi="宋体" w:eastAsia="宋体" w:cs="宋体"/>
          <w:color w:val="FF0000"/>
          <w:kern w:val="0"/>
          <w:sz w:val="18"/>
          <w:szCs w:val="18"/>
        </w:rPr>
        <w:t>以</w:t>
      </w:r>
      <w:r>
        <w:rPr>
          <w:rFonts w:hint="eastAsia" w:ascii="宋体" w:hAnsi="宋体" w:cs="宋体"/>
          <w:color w:val="FF0000"/>
          <w:kern w:val="0"/>
          <w:sz w:val="18"/>
          <w:szCs w:val="18"/>
          <w:lang w:val="en-US" w:eastAsia="zh-CN"/>
        </w:rPr>
        <w:t>300</w:t>
      </w:r>
      <w:r>
        <w:rPr>
          <w:rFonts w:hint="eastAsia" w:ascii="宋体" w:hAnsi="宋体" w:eastAsia="宋体" w:cs="宋体"/>
          <w:color w:val="FF0000"/>
          <w:kern w:val="0"/>
          <w:sz w:val="18"/>
          <w:szCs w:val="18"/>
          <w:lang w:val="en-US" w:eastAsia="zh-CN"/>
        </w:rPr>
        <w:t>字</w:t>
      </w:r>
      <w:r>
        <w:rPr>
          <w:rFonts w:ascii="宋体" w:hAnsi="宋体" w:eastAsia="宋体" w:cs="宋体"/>
          <w:color w:val="FF0000"/>
          <w:kern w:val="0"/>
          <w:sz w:val="18"/>
          <w:szCs w:val="18"/>
        </w:rPr>
        <w:t>左右为宜</w:t>
      </w:r>
      <w:r>
        <w:rPr>
          <w:rFonts w:hint="eastAsia" w:ascii="宋体" w:hAnsi="宋体" w:eastAsia="宋体" w:cs="宋体"/>
          <w:color w:val="FF0000"/>
          <w:kern w:val="0"/>
          <w:sz w:val="18"/>
          <w:szCs w:val="18"/>
        </w:rPr>
        <w:t>。</w:t>
      </w:r>
      <w:r>
        <w:rPr>
          <w:rFonts w:hint="eastAsia" w:ascii="宋体" w:hAnsi="宋体" w:eastAsia="宋体" w:cs="宋体"/>
          <w:color w:val="FF0000"/>
          <w:kern w:val="0"/>
          <w:sz w:val="18"/>
          <w:szCs w:val="18"/>
          <w:lang w:eastAsia="zh-CN"/>
        </w:rPr>
        <w:t>用第三人称写法，不必使用“本文”、“作者”等作为主语；</w:t>
      </w:r>
      <w:r>
        <w:rPr>
          <w:rFonts w:ascii="宋体" w:hAnsi="宋体" w:eastAsia="宋体" w:cs="宋体"/>
          <w:color w:val="FF0000"/>
          <w:kern w:val="0"/>
          <w:sz w:val="18"/>
          <w:szCs w:val="18"/>
        </w:rPr>
        <w:t>不简单重复题名中已有的信息</w:t>
      </w:r>
      <w:r>
        <w:rPr>
          <w:rFonts w:hint="eastAsia" w:ascii="宋体" w:hAnsi="宋体" w:cs="宋体"/>
          <w:color w:val="FF0000"/>
          <w:kern w:val="0"/>
          <w:sz w:val="18"/>
          <w:szCs w:val="18"/>
          <w:lang w:eastAsia="zh-CN"/>
        </w:rPr>
        <w:t>。</w:t>
      </w:r>
      <w:r>
        <w:rPr>
          <w:rFonts w:ascii="宋体" w:hAnsi="宋体" w:eastAsia="宋体" w:cs="宋体"/>
          <w:color w:val="FF0000"/>
          <w:kern w:val="0"/>
          <w:sz w:val="18"/>
          <w:szCs w:val="18"/>
        </w:rPr>
        <w:t>缩略语、略称、代号</w:t>
      </w:r>
      <w:r>
        <w:rPr>
          <w:rFonts w:hint="eastAsia" w:ascii="宋体" w:hAnsi="宋体" w:eastAsia="宋体" w:cs="宋体"/>
          <w:color w:val="FF0000"/>
          <w:kern w:val="0"/>
          <w:sz w:val="18"/>
          <w:szCs w:val="18"/>
          <w:lang w:eastAsia="zh-CN"/>
        </w:rPr>
        <w:t>，除了相邻专业的读者也能清楚的理解以外，</w:t>
      </w:r>
      <w:r>
        <w:rPr>
          <w:rFonts w:ascii="宋体" w:hAnsi="宋体" w:eastAsia="宋体" w:cs="宋体"/>
          <w:color w:val="FF0000"/>
          <w:kern w:val="0"/>
          <w:sz w:val="18"/>
          <w:szCs w:val="18"/>
        </w:rPr>
        <w:t>在首次出现时必须加以说明</w:t>
      </w:r>
      <w:r>
        <w:rPr>
          <w:rFonts w:hint="eastAsia" w:ascii="宋体" w:hAnsi="宋体" w:eastAsia="宋体" w:cs="宋体"/>
          <w:color w:val="FF0000"/>
          <w:kern w:val="0"/>
          <w:sz w:val="18"/>
          <w:szCs w:val="18"/>
        </w:rPr>
        <w:t>）</w:t>
      </w:r>
    </w:p>
    <w:p>
      <w:pPr>
        <w:keepNext w:val="0"/>
        <w:keepLines w:val="0"/>
        <w:pageBreakBefore w:val="0"/>
        <w:widowControl/>
        <w:kinsoku/>
        <w:wordWrap/>
        <w:overflowPunct/>
        <w:topLinePunct w:val="0"/>
        <w:autoSpaceDE/>
        <w:autoSpaceDN/>
        <w:bidi w:val="0"/>
        <w:adjustRightInd/>
        <w:snapToGrid/>
        <w:ind w:left="420" w:leftChars="200" w:right="420" w:rightChars="200"/>
        <w:jc w:val="left"/>
        <w:textAlignment w:val="auto"/>
        <w:rPr>
          <w:rFonts w:ascii="宋体" w:hAnsi="宋体" w:eastAsia="宋体" w:cs="宋体"/>
          <w:color w:val="FF0000"/>
          <w:kern w:val="0"/>
          <w:sz w:val="18"/>
          <w:szCs w:val="18"/>
        </w:rPr>
      </w:pPr>
      <w:r>
        <w:rPr>
          <w:rFonts w:ascii="黑体" w:hAnsi="黑体" w:eastAsia="黑体" w:cs="宋体"/>
          <w:b w:val="0"/>
          <w:bCs w:val="0"/>
          <w:kern w:val="0"/>
          <w:sz w:val="18"/>
          <w:szCs w:val="18"/>
        </w:rPr>
        <w:t>关键词</w:t>
      </w:r>
      <w:r>
        <w:rPr>
          <w:rFonts w:hint="eastAsia" w:ascii="黑体" w:hAnsi="黑体" w:eastAsia="黑体" w:cs="宋体"/>
          <w:b w:val="0"/>
          <w:bCs w:val="0"/>
          <w:kern w:val="0"/>
          <w:sz w:val="18"/>
          <w:szCs w:val="18"/>
          <w:lang w:eastAsia="zh-CN"/>
        </w:rPr>
        <w:t>：</w:t>
      </w:r>
      <w:r>
        <w:rPr>
          <w:rFonts w:ascii="宋体" w:hAnsi="宋体" w:eastAsia="宋体" w:cs="宋体"/>
          <w:kern w:val="0"/>
          <w:sz w:val="18"/>
          <w:szCs w:val="18"/>
        </w:rPr>
        <w:t>关键词1；关键词2；关键词3；关键词4</w:t>
      </w:r>
      <w:r>
        <w:rPr>
          <w:rFonts w:hint="eastAsia" w:ascii="宋体" w:hAnsi="宋体" w:eastAsia="宋体" w:cs="宋体"/>
          <w:color w:val="FF0000"/>
          <w:kern w:val="0"/>
          <w:sz w:val="18"/>
          <w:szCs w:val="18"/>
        </w:rPr>
        <w:t>（</w:t>
      </w:r>
      <w:r>
        <w:rPr>
          <w:rFonts w:ascii="宋体" w:hAnsi="宋体" w:eastAsia="宋体" w:cs="宋体"/>
          <w:bCs/>
          <w:color w:val="FF0000"/>
          <w:kern w:val="0"/>
          <w:sz w:val="18"/>
          <w:szCs w:val="18"/>
        </w:rPr>
        <w:t>4～</w:t>
      </w:r>
      <w:r>
        <w:rPr>
          <w:rFonts w:hint="eastAsia" w:ascii="宋体" w:hAnsi="宋体" w:eastAsia="宋体" w:cs="宋体"/>
          <w:bCs/>
          <w:color w:val="FF0000"/>
          <w:kern w:val="0"/>
          <w:sz w:val="18"/>
          <w:szCs w:val="18"/>
          <w:lang w:val="en-US" w:eastAsia="zh-CN"/>
        </w:rPr>
        <w:t>8</w:t>
      </w:r>
      <w:r>
        <w:rPr>
          <w:rFonts w:ascii="宋体" w:hAnsi="宋体" w:eastAsia="宋体" w:cs="宋体"/>
          <w:bCs/>
          <w:color w:val="FF0000"/>
          <w:kern w:val="0"/>
          <w:sz w:val="18"/>
          <w:szCs w:val="18"/>
        </w:rPr>
        <w:t>个</w:t>
      </w:r>
      <w:r>
        <w:rPr>
          <w:rFonts w:hint="eastAsia" w:ascii="宋体" w:hAnsi="宋体" w:cs="宋体"/>
          <w:bCs/>
          <w:color w:val="FF0000"/>
          <w:kern w:val="0"/>
          <w:sz w:val="18"/>
          <w:szCs w:val="18"/>
          <w:lang w:eastAsia="zh-CN"/>
        </w:rPr>
        <w:t>；</w:t>
      </w:r>
      <w:r>
        <w:rPr>
          <w:rFonts w:hint="eastAsia" w:ascii="宋体" w:hAnsi="宋体" w:eastAsia="宋体" w:cs="宋体"/>
          <w:bCs/>
          <w:color w:val="FF0000"/>
          <w:kern w:val="0"/>
          <w:sz w:val="18"/>
          <w:szCs w:val="18"/>
        </w:rPr>
        <w:t>关键词是名词</w:t>
      </w:r>
      <w:r>
        <w:rPr>
          <w:rFonts w:hint="eastAsia" w:ascii="宋体" w:hAnsi="宋体" w:cs="宋体"/>
          <w:bCs/>
          <w:color w:val="FF0000"/>
          <w:kern w:val="0"/>
          <w:sz w:val="18"/>
          <w:szCs w:val="18"/>
          <w:lang w:eastAsia="zh-CN"/>
        </w:rPr>
        <w:t>；除专有名词首字母大写外，其余都用小写；</w:t>
      </w:r>
      <w:r>
        <w:rPr>
          <w:rFonts w:hint="eastAsia" w:ascii="宋体" w:hAnsi="宋体" w:eastAsia="宋体" w:cs="宋体"/>
          <w:bCs/>
          <w:color w:val="FF0000"/>
          <w:kern w:val="0"/>
          <w:sz w:val="18"/>
          <w:szCs w:val="18"/>
          <w:lang w:eastAsia="zh-CN"/>
        </w:rPr>
        <w:t>用分号隔开</w:t>
      </w:r>
      <w:r>
        <w:rPr>
          <w:rFonts w:ascii="宋体" w:hAnsi="宋体" w:eastAsia="宋体" w:cs="宋体"/>
          <w:color w:val="FF0000"/>
          <w:kern w:val="0"/>
          <w:sz w:val="18"/>
          <w:szCs w:val="18"/>
        </w:rPr>
        <w:t>）</w:t>
      </w:r>
    </w:p>
    <w:p>
      <w:pPr>
        <w:keepNext w:val="0"/>
        <w:keepLines w:val="0"/>
        <w:pageBreakBefore w:val="0"/>
        <w:widowControl/>
        <w:kinsoku/>
        <w:wordWrap/>
        <w:overflowPunct/>
        <w:topLinePunct w:val="0"/>
        <w:autoSpaceDE/>
        <w:autoSpaceDN/>
        <w:bidi w:val="0"/>
        <w:adjustRightInd/>
        <w:snapToGrid/>
        <w:ind w:left="420" w:leftChars="200" w:right="420" w:rightChars="200"/>
        <w:jc w:val="left"/>
        <w:textAlignment w:val="auto"/>
        <w:rPr>
          <w:rFonts w:hint="default" w:ascii="黑体" w:hAnsi="黑体" w:eastAsia="黑体" w:cs="黑体"/>
          <w:color w:val="FF0000"/>
          <w:kern w:val="0"/>
          <w:sz w:val="18"/>
          <w:szCs w:val="18"/>
          <w:lang w:val="en-US" w:eastAsia="zh-CN"/>
        </w:rPr>
      </w:pPr>
      <w:r>
        <w:rPr>
          <w:rFonts w:hint="eastAsia" w:ascii="黑体" w:hAnsi="黑体" w:eastAsia="黑体" w:cs="黑体"/>
          <w:b w:val="0"/>
          <w:bCs w:val="0"/>
          <w:kern w:val="0"/>
          <w:sz w:val="18"/>
          <w:szCs w:val="18"/>
        </w:rPr>
        <w:t>中图分类号</w:t>
      </w:r>
      <w:r>
        <w:rPr>
          <w:rFonts w:hint="eastAsia" w:ascii="黑体" w:hAnsi="黑体" w:eastAsia="黑体" w:cs="黑体"/>
          <w:b w:val="0"/>
          <w:bCs w:val="0"/>
          <w:kern w:val="0"/>
          <w:sz w:val="18"/>
          <w:szCs w:val="18"/>
          <w:lang w:eastAsia="zh-CN"/>
        </w:rPr>
        <w:t>：TJ765.3；TP391.9</w:t>
      </w:r>
      <w:r>
        <w:rPr>
          <w:rFonts w:hint="eastAsia" w:ascii="黑体" w:hAnsi="黑体" w:eastAsia="黑体" w:cs="黑体"/>
          <w:b w:val="0"/>
          <w:bCs w:val="0"/>
          <w:color w:val="FF0000"/>
          <w:kern w:val="0"/>
          <w:sz w:val="18"/>
          <w:szCs w:val="18"/>
          <w:lang w:eastAsia="zh-CN"/>
        </w:rPr>
        <w:t>（不能缺失！）</w:t>
      </w:r>
      <w:r>
        <w:rPr>
          <w:rFonts w:hint="eastAsia" w:ascii="黑体" w:hAnsi="黑体" w:eastAsia="黑体" w:cs="黑体"/>
          <w:b w:val="0"/>
          <w:bCs w:val="0"/>
          <w:color w:val="FF0000"/>
          <w:kern w:val="0"/>
          <w:sz w:val="18"/>
          <w:szCs w:val="18"/>
          <w:lang w:val="en-US" w:eastAsia="zh-CN"/>
        </w:rPr>
        <w:t xml:space="preserve"> </w:t>
      </w:r>
      <w:r>
        <w:rPr>
          <w:rFonts w:hint="eastAsia" w:ascii="黑体" w:hAnsi="黑体" w:eastAsia="黑体" w:cs="黑体"/>
          <w:b w:val="0"/>
          <w:bCs w:val="0"/>
          <w:kern w:val="0"/>
          <w:sz w:val="18"/>
          <w:szCs w:val="18"/>
        </w:rPr>
        <w:t xml:space="preserve">  </w:t>
      </w:r>
      <w:r>
        <w:rPr>
          <w:rFonts w:hint="eastAsia" w:ascii="黑体" w:hAnsi="黑体" w:eastAsia="黑体" w:cs="黑体"/>
          <w:b w:val="0"/>
          <w:bCs w:val="0"/>
          <w:kern w:val="0"/>
          <w:sz w:val="18"/>
          <w:szCs w:val="18"/>
          <w:lang w:val="en-US" w:eastAsia="zh-CN"/>
        </w:rPr>
        <w:t xml:space="preserve"> </w:t>
      </w:r>
      <w:r>
        <w:rPr>
          <w:rFonts w:hint="eastAsia" w:ascii="黑体" w:hAnsi="黑体" w:eastAsia="黑体" w:cs="黑体"/>
          <w:b w:val="0"/>
          <w:bCs w:val="0"/>
          <w:kern w:val="0"/>
          <w:sz w:val="18"/>
          <w:szCs w:val="18"/>
        </w:rPr>
        <w:t>文献标志码</w:t>
      </w:r>
      <w:r>
        <w:rPr>
          <w:rFonts w:hint="eastAsia" w:ascii="黑体" w:hAnsi="黑体" w:eastAsia="黑体" w:cs="黑体"/>
          <w:b w:val="0"/>
          <w:bCs w:val="0"/>
          <w:kern w:val="0"/>
          <w:sz w:val="18"/>
          <w:szCs w:val="18"/>
          <w:lang w:eastAsia="zh-CN"/>
        </w:rPr>
        <w:t>：</w:t>
      </w:r>
      <w:r>
        <w:rPr>
          <w:rFonts w:hint="eastAsia" w:ascii="黑体" w:hAnsi="黑体" w:eastAsia="黑体" w:cs="黑体"/>
          <w:b w:val="0"/>
          <w:bCs w:val="0"/>
          <w:kern w:val="0"/>
          <w:sz w:val="18"/>
          <w:szCs w:val="18"/>
        </w:rPr>
        <w:t>A</w:t>
      </w:r>
      <w:r>
        <w:rPr>
          <w:rFonts w:hint="eastAsia" w:ascii="黑体" w:hAnsi="黑体" w:eastAsia="黑体" w:cs="黑体"/>
          <w:b w:val="0"/>
          <w:bCs w:val="0"/>
          <w:color w:val="FF0000"/>
          <w:kern w:val="0"/>
          <w:sz w:val="18"/>
          <w:szCs w:val="18"/>
          <w:lang w:eastAsia="zh-CN"/>
        </w:rPr>
        <w:t>（注意是志，不是识）</w:t>
      </w:r>
      <w:r>
        <w:rPr>
          <w:rFonts w:hint="eastAsia" w:ascii="黑体" w:hAnsi="黑体" w:eastAsia="黑体" w:cs="黑体"/>
          <w:b w:val="0"/>
          <w:bCs w:val="0"/>
          <w:color w:val="FF0000"/>
          <w:kern w:val="0"/>
          <w:sz w:val="18"/>
          <w:szCs w:val="18"/>
          <w:lang w:val="en-US" w:eastAsia="zh-CN"/>
        </w:rPr>
        <w:t xml:space="preserve">   </w:t>
      </w:r>
      <w:r>
        <w:rPr>
          <w:rFonts w:hint="eastAsia" w:ascii="黑体" w:hAnsi="黑体" w:eastAsia="黑体" w:cs="黑体"/>
          <w:b w:val="0"/>
          <w:bCs w:val="0"/>
          <w:color w:val="auto"/>
          <w:kern w:val="0"/>
          <w:sz w:val="18"/>
          <w:szCs w:val="18"/>
          <w:lang w:eastAsia="zh-CN"/>
        </w:rPr>
        <w:t>文章编码：</w:t>
      </w:r>
      <w:r>
        <w:rPr>
          <w:rFonts w:hint="eastAsia" w:ascii="黑体" w:hAnsi="黑体" w:eastAsia="黑体" w:cs="黑体"/>
          <w:b w:val="0"/>
          <w:bCs w:val="0"/>
          <w:color w:val="auto"/>
          <w:kern w:val="0"/>
          <w:sz w:val="18"/>
          <w:szCs w:val="18"/>
          <w:lang w:val="en-US" w:eastAsia="zh-CN"/>
        </w:rPr>
        <w:t>1673-9728</w:t>
      </w:r>
    </w:p>
    <w:p>
      <w:pPr>
        <w:keepNext w:val="0"/>
        <w:keepLines w:val="0"/>
        <w:pageBreakBefore w:val="0"/>
        <w:widowControl/>
        <w:kinsoku/>
        <w:wordWrap/>
        <w:overflowPunct/>
        <w:topLinePunct w:val="0"/>
        <w:autoSpaceDE/>
        <w:autoSpaceDN/>
        <w:bidi w:val="0"/>
        <w:adjustRightInd/>
        <w:snapToGrid/>
        <w:ind w:left="420" w:leftChars="200" w:right="420" w:rightChars="200"/>
        <w:jc w:val="left"/>
        <w:textAlignment w:val="auto"/>
        <w:rPr>
          <w:rFonts w:hint="eastAsia" w:ascii="宋体" w:hAnsi="宋体" w:eastAsia="宋体" w:cs="宋体"/>
          <w:color w:val="FF0000"/>
          <w:kern w:val="0"/>
          <w:sz w:val="20"/>
          <w:szCs w:val="20"/>
          <w:lang w:val="en-US" w:eastAsia="zh-CN"/>
        </w:rPr>
      </w:pPr>
      <w:r>
        <w:rPr>
          <w:rFonts w:hint="eastAsia" w:ascii="宋体" w:hAnsi="宋体" w:eastAsia="宋体" w:cs="宋体"/>
          <w:color w:val="FF0000"/>
          <w:kern w:val="0"/>
          <w:sz w:val="20"/>
          <w:szCs w:val="20"/>
        </w:rPr>
        <w:t>（中图分类号查看网址：</w:t>
      </w:r>
      <w:r>
        <w:rPr>
          <w:rFonts w:hint="eastAsia"/>
          <w:color w:val="FF0000"/>
        </w:rPr>
        <w:t>https://ztflh.xhma.com/</w:t>
      </w:r>
      <w:r>
        <w:rPr>
          <w:rFonts w:hint="eastAsia"/>
          <w:color w:val="FF0000"/>
          <w:lang w:eastAsia="zh-CN"/>
        </w:rPr>
        <w:t>）</w:t>
      </w:r>
    </w:p>
    <w:p>
      <w:pPr>
        <w:jc w:val="center"/>
        <w:rPr>
          <w:rFonts w:hint="eastAsia" w:ascii="Times New Roman" w:hAnsi="Times New Roman" w:eastAsia="宋体" w:cs="Times New Roman"/>
          <w:color w:val="FF0000"/>
          <w:kern w:val="0"/>
          <w:sz w:val="20"/>
          <w:szCs w:val="21"/>
          <w:lang w:eastAsia="zh-CN"/>
        </w:rPr>
      </w:pPr>
      <w:r>
        <w:rPr>
          <w:rFonts w:hint="eastAsia" w:ascii="黑体" w:hAnsi="黑体" w:eastAsia="黑体" w:cs="黑体"/>
          <w:kern w:val="0"/>
          <w:sz w:val="32"/>
          <w:szCs w:val="32"/>
        </w:rPr>
        <w:t>Title in English</w:t>
      </w:r>
      <w:r>
        <w:rPr>
          <w:rFonts w:hint="eastAsia" w:ascii="Times New Roman" w:hAnsi="Times New Roman" w:eastAsia="黑体" w:cs="Times New Roman"/>
          <w:color w:val="FF0000"/>
          <w:kern w:val="0"/>
          <w:sz w:val="20"/>
          <w:szCs w:val="28"/>
        </w:rPr>
        <w:t>（</w:t>
      </w:r>
      <w:r>
        <w:rPr>
          <w:rFonts w:ascii="Times New Roman" w:hAnsi="Times New Roman" w:eastAsia="宋体" w:cs="Times New Roman"/>
          <w:color w:val="FF0000"/>
          <w:kern w:val="0"/>
          <w:sz w:val="20"/>
          <w:szCs w:val="21"/>
        </w:rPr>
        <w:t>与中文题目含义一致</w:t>
      </w:r>
      <w:r>
        <w:rPr>
          <w:rFonts w:hint="eastAsia" w:ascii="Times New Roman" w:hAnsi="Times New Roman" w:cs="Times New Roman"/>
          <w:color w:val="FF0000"/>
          <w:kern w:val="0"/>
          <w:sz w:val="20"/>
          <w:szCs w:val="21"/>
          <w:lang w:eastAsia="zh-CN"/>
        </w:rPr>
        <w:t>，每个实词的首字母大写</w:t>
      </w:r>
      <w:r>
        <w:rPr>
          <w:rFonts w:hint="eastAsia" w:ascii="Times New Roman" w:hAnsi="Times New Roman" w:eastAsia="宋体" w:cs="Times New Roman"/>
          <w:color w:val="FF0000"/>
          <w:kern w:val="0"/>
          <w:sz w:val="20"/>
          <w:szCs w:val="21"/>
          <w:lang w:eastAsia="zh-CN"/>
        </w:rPr>
        <w:t>）</w:t>
      </w:r>
    </w:p>
    <w:p>
      <w:pPr>
        <w:widowControl/>
        <w:spacing w:before="156" w:beforeLines="50" w:after="156" w:afterLines="50" w:line="276" w:lineRule="auto"/>
        <w:ind w:left="403" w:right="403"/>
        <w:jc w:val="center"/>
        <w:rPr>
          <w:rFonts w:hint="eastAsia" w:ascii="Times New Roman" w:hAnsi="Times New Roman" w:cs="Times New Roman"/>
          <w:iCs/>
          <w:kern w:val="0"/>
          <w:sz w:val="18"/>
          <w:szCs w:val="18"/>
          <w:vertAlign w:val="superscript"/>
          <w:lang w:val="en-US" w:eastAsia="zh-CN"/>
        </w:rPr>
      </w:pPr>
      <w:r>
        <w:rPr>
          <w:rFonts w:hint="eastAsia" w:ascii="Times New Roman" w:hAnsi="Times New Roman" w:cs="Times New Roman"/>
          <w:kern w:val="0"/>
          <w:sz w:val="18"/>
          <w:szCs w:val="18"/>
          <w:lang w:val="en-US" w:eastAsia="zh-CN"/>
        </w:rPr>
        <w:t>LI Lei</w:t>
      </w:r>
      <w:r>
        <w:rPr>
          <w:rFonts w:ascii="Times New Roman" w:hAnsi="Times New Roman" w:cs="Times New Roman"/>
          <w:iCs/>
          <w:kern w:val="0"/>
          <w:sz w:val="18"/>
          <w:szCs w:val="18"/>
          <w:vertAlign w:val="superscript"/>
        </w:rPr>
        <w:t>1</w:t>
      </w:r>
      <w:r>
        <w:rPr>
          <w:rFonts w:ascii="Times New Roman" w:hAnsi="Times New Roman" w:cs="Times New Roman"/>
          <w:iCs/>
          <w:kern w:val="0"/>
          <w:sz w:val="18"/>
          <w:szCs w:val="18"/>
        </w:rPr>
        <w:t>,</w:t>
      </w:r>
      <w:r>
        <w:rPr>
          <w:rFonts w:ascii="Times New Roman" w:hAnsi="Times New Roman" w:cs="Times New Roman"/>
          <w:kern w:val="0"/>
          <w:sz w:val="18"/>
          <w:szCs w:val="18"/>
        </w:rPr>
        <w:t xml:space="preserve"> </w:t>
      </w:r>
      <w:r>
        <w:rPr>
          <w:rFonts w:hint="eastAsia" w:ascii="Times New Roman" w:hAnsi="Times New Roman" w:cs="Times New Roman"/>
          <w:kern w:val="0"/>
          <w:sz w:val="18"/>
          <w:szCs w:val="18"/>
          <w:lang w:val="en-US" w:eastAsia="zh-CN"/>
        </w:rPr>
        <w:t xml:space="preserve"> LIU Menglin</w:t>
      </w:r>
      <w:r>
        <w:rPr>
          <w:rFonts w:ascii="Times New Roman" w:hAnsi="Times New Roman" w:cs="Times New Roman"/>
          <w:kern w:val="0"/>
          <w:sz w:val="18"/>
          <w:szCs w:val="18"/>
          <w:vertAlign w:val="superscript"/>
        </w:rPr>
        <w:t>1,</w:t>
      </w:r>
      <w:r>
        <w:rPr>
          <w:rFonts w:ascii="Times New Roman" w:hAnsi="Times New Roman" w:cs="Times New Roman"/>
          <w:iCs/>
          <w:kern w:val="0"/>
          <w:sz w:val="18"/>
          <w:szCs w:val="18"/>
          <w:vertAlign w:val="superscript"/>
        </w:rPr>
        <w:t>2</w:t>
      </w:r>
      <w:r>
        <w:rPr>
          <w:rFonts w:ascii="Times New Roman" w:hAnsi="Times New Roman" w:cs="Times New Roman"/>
          <w:iCs/>
          <w:kern w:val="0"/>
          <w:sz w:val="18"/>
          <w:szCs w:val="18"/>
        </w:rPr>
        <w:t>,</w:t>
      </w:r>
      <w:r>
        <w:rPr>
          <w:rFonts w:ascii="Times New Roman" w:hAnsi="Times New Roman" w:cs="Times New Roman"/>
          <w:kern w:val="0"/>
          <w:sz w:val="18"/>
          <w:szCs w:val="18"/>
        </w:rPr>
        <w:t xml:space="preserve"> </w:t>
      </w:r>
      <w:r>
        <w:rPr>
          <w:rFonts w:hint="eastAsia" w:ascii="Times New Roman" w:hAnsi="Times New Roman" w:cs="Times New Roman"/>
          <w:kern w:val="0"/>
          <w:sz w:val="18"/>
          <w:szCs w:val="18"/>
          <w:lang w:val="en-US" w:eastAsia="zh-CN"/>
        </w:rPr>
        <w:t xml:space="preserve"> ZUO Zhe</w:t>
      </w:r>
      <w:r>
        <w:rPr>
          <w:rFonts w:ascii="Times New Roman" w:hAnsi="Times New Roman" w:cs="Times New Roman"/>
          <w:iCs/>
          <w:kern w:val="0"/>
          <w:sz w:val="18"/>
          <w:szCs w:val="18"/>
          <w:vertAlign w:val="superscript"/>
        </w:rPr>
        <w:t>2</w:t>
      </w:r>
      <w:r>
        <w:rPr>
          <w:rFonts w:ascii="Times New Roman" w:hAnsi="Times New Roman" w:cs="Times New Roman"/>
          <w:iCs/>
          <w:kern w:val="0"/>
          <w:sz w:val="18"/>
          <w:szCs w:val="18"/>
        </w:rPr>
        <w:t>,</w:t>
      </w:r>
      <w:r>
        <w:rPr>
          <w:rFonts w:ascii="Times New Roman" w:hAnsi="Times New Roman" w:cs="Times New Roman"/>
          <w:iCs/>
          <w:kern w:val="0"/>
          <w:sz w:val="18"/>
          <w:szCs w:val="18"/>
          <w:vertAlign w:val="superscript"/>
        </w:rPr>
        <w:t xml:space="preserve"> </w:t>
      </w:r>
      <w:r>
        <w:rPr>
          <w:rFonts w:hint="eastAsia" w:ascii="Times New Roman" w:hAnsi="Times New Roman" w:cs="Times New Roman"/>
          <w:iCs/>
          <w:kern w:val="0"/>
          <w:sz w:val="18"/>
          <w:szCs w:val="18"/>
          <w:vertAlign w:val="superscript"/>
          <w:lang w:val="en-US" w:eastAsia="zh-CN"/>
        </w:rPr>
        <w:t xml:space="preserve"> </w:t>
      </w:r>
      <w:r>
        <w:rPr>
          <w:rFonts w:hint="eastAsia" w:ascii="Times New Roman" w:hAnsi="Times New Roman" w:cs="Times New Roman"/>
          <w:kern w:val="0"/>
          <w:sz w:val="18"/>
          <w:szCs w:val="18"/>
          <w:lang w:val="en-US" w:eastAsia="zh-CN"/>
        </w:rPr>
        <w:t>ZUO Zhe</w:t>
      </w:r>
      <w:r>
        <w:rPr>
          <w:rFonts w:hint="eastAsia" w:ascii="Times New Roman" w:hAnsi="Times New Roman" w:cs="Times New Roman"/>
          <w:iCs/>
          <w:kern w:val="0"/>
          <w:sz w:val="18"/>
          <w:szCs w:val="18"/>
          <w:vertAlign w:val="superscript"/>
          <w:lang w:val="en-US" w:eastAsia="zh-CN"/>
        </w:rPr>
        <w:t>1</w:t>
      </w:r>
    </w:p>
    <w:p>
      <w:pPr>
        <w:widowControl/>
        <w:spacing w:before="156" w:beforeLines="50" w:after="156" w:afterLines="50" w:line="276" w:lineRule="auto"/>
        <w:ind w:left="403" w:right="403"/>
        <w:jc w:val="center"/>
        <w:rPr>
          <w:rFonts w:ascii="Times New Roman" w:hAnsi="Times New Roman" w:cs="Times New Roman"/>
          <w:kern w:val="0"/>
          <w:sz w:val="20"/>
          <w:szCs w:val="21"/>
        </w:rPr>
      </w:pPr>
      <w:r>
        <w:rPr>
          <w:rFonts w:hint="eastAsia" w:ascii="Times New Roman" w:hAnsi="Times New Roman" w:cs="Times New Roman"/>
          <w:iCs/>
          <w:color w:val="FF0000"/>
          <w:kern w:val="0"/>
          <w:sz w:val="20"/>
          <w:szCs w:val="20"/>
        </w:rPr>
        <w:t>（姓前名后书写</w:t>
      </w:r>
      <w:r>
        <w:rPr>
          <w:rFonts w:hint="eastAsia" w:ascii="Times New Roman" w:hAnsi="Times New Roman" w:cs="Times New Roman"/>
          <w:iCs/>
          <w:color w:val="FF0000"/>
          <w:kern w:val="0"/>
          <w:sz w:val="20"/>
          <w:szCs w:val="20"/>
          <w:lang w:eastAsia="zh-CN"/>
        </w:rPr>
        <w:t>；</w:t>
      </w:r>
      <w:r>
        <w:rPr>
          <w:rFonts w:hint="eastAsia" w:ascii="Times New Roman" w:hAnsi="Times New Roman" w:cs="Times New Roman"/>
          <w:iCs/>
          <w:color w:val="FF0000"/>
          <w:kern w:val="0"/>
          <w:sz w:val="20"/>
          <w:szCs w:val="20"/>
        </w:rPr>
        <w:t>姓氏全部大写，名首字母大写</w:t>
      </w:r>
      <w:r>
        <w:rPr>
          <w:rFonts w:hint="eastAsia" w:ascii="Times New Roman" w:hAnsi="Times New Roman" w:cs="Times New Roman"/>
          <w:iCs/>
          <w:color w:val="FF0000"/>
          <w:kern w:val="0"/>
          <w:sz w:val="20"/>
          <w:szCs w:val="20"/>
          <w:lang w:eastAsia="zh-CN"/>
        </w:rPr>
        <w:t>；注意</w:t>
      </w:r>
      <w:r>
        <w:rPr>
          <w:rFonts w:hint="eastAsia" w:ascii="Times New Roman" w:hAnsi="Times New Roman" w:cs="Times New Roman"/>
          <w:color w:val="FF0000"/>
          <w:kern w:val="0"/>
          <w:sz w:val="20"/>
          <w:szCs w:val="21"/>
        </w:rPr>
        <w:t>中英文署名</w:t>
      </w:r>
      <w:r>
        <w:rPr>
          <w:rFonts w:hint="eastAsia" w:ascii="Times New Roman" w:hAnsi="Times New Roman" w:cs="Times New Roman"/>
          <w:color w:val="FF0000"/>
          <w:kern w:val="0"/>
          <w:sz w:val="20"/>
          <w:szCs w:val="21"/>
          <w:lang w:eastAsia="zh-CN"/>
        </w:rPr>
        <w:t>、单位编号对应</w:t>
      </w:r>
      <w:r>
        <w:rPr>
          <w:rFonts w:hint="eastAsia" w:ascii="Times New Roman" w:hAnsi="Times New Roman" w:cs="Times New Roman"/>
          <w:color w:val="FF0000"/>
          <w:kern w:val="0"/>
          <w:sz w:val="20"/>
          <w:szCs w:val="20"/>
        </w:rPr>
        <w:t>）</w:t>
      </w:r>
    </w:p>
    <w:p>
      <w:pPr>
        <w:widowControl/>
        <w:spacing w:before="156" w:beforeLines="50" w:after="156" w:afterLines="50" w:line="276" w:lineRule="auto"/>
        <w:ind w:left="403" w:right="403"/>
        <w:jc w:val="center"/>
        <w:rPr>
          <w:rFonts w:hint="default" w:ascii="Times New Roman" w:hAnsi="Times New Roman" w:eastAsia="宋体" w:cs="Times New Roman"/>
          <w:i w:val="0"/>
          <w:iCs/>
          <w:kern w:val="0"/>
          <w:sz w:val="18"/>
          <w:szCs w:val="18"/>
          <w:lang w:val="en-US" w:eastAsia="zh-CN"/>
        </w:rPr>
      </w:pPr>
      <w:r>
        <w:rPr>
          <w:rFonts w:hint="default" w:ascii="Times New Roman" w:hAnsi="Times New Roman" w:cs="Times New Roman"/>
          <w:i w:val="0"/>
          <w:iCs/>
          <w:kern w:val="0"/>
          <w:sz w:val="18"/>
          <w:szCs w:val="18"/>
          <w:lang w:val="en-US" w:eastAsia="zh-CN"/>
        </w:rPr>
        <w:t>(</w:t>
      </w:r>
      <w:r>
        <w:rPr>
          <w:rFonts w:hint="default" w:ascii="Times New Roman" w:hAnsi="Times New Roman" w:cs="Times New Roman"/>
          <w:i w:val="0"/>
          <w:iCs/>
          <w:kern w:val="0"/>
          <w:sz w:val="18"/>
          <w:szCs w:val="18"/>
        </w:rPr>
        <w:t xml:space="preserve"> </w:t>
      </w:r>
      <w:r>
        <w:rPr>
          <w:rFonts w:hint="default" w:ascii="Times New Roman" w:hAnsi="Times New Roman" w:cs="Times New Roman"/>
          <w:i w:val="0"/>
          <w:iCs/>
          <w:kern w:val="0"/>
          <w:sz w:val="18"/>
          <w:szCs w:val="18"/>
          <w:lang w:val="en-US" w:eastAsia="zh-CN"/>
        </w:rPr>
        <w:t xml:space="preserve">1 </w:t>
      </w:r>
      <w:r>
        <w:rPr>
          <w:rFonts w:hint="eastAsia" w:ascii="Times New Roman" w:hAnsi="Times New Roman" w:cs="Times New Roman"/>
          <w:i w:val="0"/>
          <w:iCs/>
          <w:kern w:val="0"/>
          <w:sz w:val="18"/>
          <w:szCs w:val="18"/>
          <w:lang w:val="en-US" w:eastAsia="zh-CN"/>
        </w:rPr>
        <w:t xml:space="preserve"> Xi</w:t>
      </w:r>
      <w:r>
        <w:rPr>
          <w:rFonts w:hint="default" w:ascii="Times New Roman" w:hAnsi="Times New Roman" w:cs="Times New Roman"/>
          <w:i w:val="0"/>
          <w:iCs/>
          <w:kern w:val="0"/>
          <w:sz w:val="18"/>
          <w:szCs w:val="18"/>
          <w:lang w:val="en-US" w:eastAsia="zh-CN"/>
        </w:rPr>
        <w:t>’</w:t>
      </w:r>
      <w:r>
        <w:rPr>
          <w:rFonts w:hint="eastAsia" w:ascii="Times New Roman" w:hAnsi="Times New Roman" w:cs="Times New Roman"/>
          <w:i w:val="0"/>
          <w:iCs/>
          <w:kern w:val="0"/>
          <w:sz w:val="18"/>
          <w:szCs w:val="18"/>
          <w:lang w:val="en-US" w:eastAsia="zh-CN"/>
        </w:rPr>
        <w:t>an Mordern Control Technology Research Institute，Xi</w:t>
      </w:r>
      <w:r>
        <w:rPr>
          <w:rFonts w:hint="default" w:ascii="Times New Roman" w:hAnsi="Times New Roman" w:cs="Times New Roman"/>
          <w:i w:val="0"/>
          <w:iCs/>
          <w:kern w:val="0"/>
          <w:sz w:val="18"/>
          <w:szCs w:val="18"/>
          <w:lang w:val="en-US" w:eastAsia="zh-CN"/>
        </w:rPr>
        <w:t>’</w:t>
      </w:r>
      <w:r>
        <w:rPr>
          <w:rFonts w:hint="eastAsia" w:ascii="Times New Roman" w:hAnsi="Times New Roman" w:cs="Times New Roman"/>
          <w:i w:val="0"/>
          <w:iCs/>
          <w:kern w:val="0"/>
          <w:sz w:val="18"/>
          <w:szCs w:val="18"/>
          <w:lang w:val="en-US" w:eastAsia="zh-CN"/>
        </w:rPr>
        <w:t>an 710065，</w:t>
      </w:r>
      <w:r>
        <w:rPr>
          <w:rFonts w:hint="default" w:ascii="Times New Roman" w:hAnsi="Times New Roman" w:cs="Times New Roman"/>
          <w:i w:val="0"/>
          <w:iCs/>
          <w:kern w:val="0"/>
          <w:sz w:val="18"/>
          <w:szCs w:val="18"/>
        </w:rPr>
        <w:t>China;</w:t>
      </w:r>
      <w:r>
        <w:rPr>
          <w:rFonts w:hint="default" w:ascii="Times New Roman" w:hAnsi="Times New Roman" w:cs="Times New Roman"/>
          <w:i w:val="0"/>
          <w:iCs/>
          <w:kern w:val="0"/>
          <w:sz w:val="18"/>
          <w:szCs w:val="18"/>
        </w:rPr>
        <w:br w:type="textWrapping"/>
      </w:r>
      <w:r>
        <w:rPr>
          <w:rFonts w:hint="default" w:ascii="Times New Roman" w:hAnsi="Times New Roman" w:cs="Times New Roman"/>
          <w:i w:val="0"/>
          <w:iCs/>
          <w:kern w:val="0"/>
          <w:sz w:val="18"/>
          <w:szCs w:val="18"/>
          <w:lang w:val="en-US" w:eastAsia="zh-CN"/>
        </w:rPr>
        <w:t>2</w:t>
      </w:r>
      <w:r>
        <w:rPr>
          <w:rFonts w:hint="eastAsia" w:ascii="Times New Roman" w:hAnsi="Times New Roman" w:cs="Times New Roman"/>
          <w:i w:val="0"/>
          <w:iCs/>
          <w:kern w:val="0"/>
          <w:sz w:val="18"/>
          <w:szCs w:val="18"/>
          <w:lang w:val="en-US" w:eastAsia="zh-CN"/>
        </w:rPr>
        <w:t xml:space="preserve"> </w:t>
      </w:r>
      <w:r>
        <w:rPr>
          <w:rFonts w:hint="default" w:ascii="Times New Roman" w:hAnsi="Times New Roman" w:cs="Times New Roman"/>
          <w:i w:val="0"/>
          <w:iCs/>
          <w:kern w:val="0"/>
          <w:sz w:val="18"/>
          <w:szCs w:val="18"/>
          <w:vertAlign w:val="superscript"/>
        </w:rPr>
        <w:t xml:space="preserve"> </w:t>
      </w:r>
      <w:r>
        <w:rPr>
          <w:rFonts w:hint="default" w:ascii="Times New Roman" w:hAnsi="Times New Roman" w:cs="Times New Roman"/>
          <w:i w:val="0"/>
          <w:iCs/>
          <w:kern w:val="0"/>
          <w:sz w:val="18"/>
          <w:szCs w:val="18"/>
          <w:vertAlign w:val="baseline"/>
        </w:rPr>
        <w:t>School of Informatics</w:t>
      </w:r>
      <w:r>
        <w:rPr>
          <w:rFonts w:hint="eastAsia" w:ascii="Times New Roman" w:hAnsi="Times New Roman" w:cs="Times New Roman"/>
          <w:i w:val="0"/>
          <w:iCs/>
          <w:kern w:val="0"/>
          <w:sz w:val="18"/>
          <w:szCs w:val="18"/>
          <w:lang w:eastAsia="zh-CN"/>
        </w:rPr>
        <w:t>，</w:t>
      </w:r>
      <w:r>
        <w:rPr>
          <w:rFonts w:hint="default" w:ascii="Times New Roman" w:hAnsi="Times New Roman" w:cs="Times New Roman"/>
          <w:i w:val="0"/>
          <w:iCs/>
          <w:kern w:val="0"/>
          <w:sz w:val="18"/>
          <w:szCs w:val="18"/>
          <w:vertAlign w:val="baseline"/>
        </w:rPr>
        <w:t>Xia</w:t>
      </w:r>
      <w:r>
        <w:rPr>
          <w:rFonts w:hint="default" w:ascii="Times New Roman" w:hAnsi="Times New Roman" w:cs="Times New Roman"/>
          <w:i w:val="0"/>
          <w:iCs/>
          <w:kern w:val="0"/>
          <w:sz w:val="18"/>
          <w:szCs w:val="18"/>
          <w:vertAlign w:val="baseline"/>
          <w:lang w:val="en-US" w:eastAsia="zh-CN"/>
        </w:rPr>
        <w:t>m</w:t>
      </w:r>
      <w:r>
        <w:rPr>
          <w:rFonts w:hint="default" w:ascii="Times New Roman" w:hAnsi="Times New Roman" w:cs="Times New Roman"/>
          <w:i w:val="0"/>
          <w:iCs/>
          <w:kern w:val="0"/>
          <w:sz w:val="18"/>
          <w:szCs w:val="18"/>
          <w:vertAlign w:val="baseline"/>
        </w:rPr>
        <w:t>en University</w:t>
      </w:r>
      <w:r>
        <w:rPr>
          <w:rFonts w:hint="eastAsia" w:ascii="Times New Roman" w:hAnsi="Times New Roman" w:cs="Times New Roman"/>
          <w:i w:val="0"/>
          <w:iCs/>
          <w:kern w:val="0"/>
          <w:sz w:val="18"/>
          <w:szCs w:val="18"/>
          <w:lang w:eastAsia="zh-CN"/>
        </w:rPr>
        <w:t>，</w:t>
      </w:r>
      <w:r>
        <w:rPr>
          <w:rFonts w:hint="default" w:ascii="Times New Roman" w:hAnsi="Times New Roman" w:cs="Times New Roman"/>
          <w:i w:val="0"/>
          <w:iCs/>
          <w:kern w:val="0"/>
          <w:sz w:val="18"/>
          <w:szCs w:val="18"/>
          <w:vertAlign w:val="baseline"/>
        </w:rPr>
        <w:t>Xia</w:t>
      </w:r>
      <w:r>
        <w:rPr>
          <w:rFonts w:hint="default" w:ascii="Times New Roman" w:hAnsi="Times New Roman" w:cs="Times New Roman"/>
          <w:i w:val="0"/>
          <w:iCs/>
          <w:kern w:val="0"/>
          <w:sz w:val="18"/>
          <w:szCs w:val="18"/>
          <w:vertAlign w:val="baseline"/>
          <w:lang w:val="en-US" w:eastAsia="zh-CN"/>
        </w:rPr>
        <w:t>m</w:t>
      </w:r>
      <w:r>
        <w:rPr>
          <w:rFonts w:hint="default" w:ascii="Times New Roman" w:hAnsi="Times New Roman" w:cs="Times New Roman"/>
          <w:i w:val="0"/>
          <w:iCs/>
          <w:kern w:val="0"/>
          <w:sz w:val="18"/>
          <w:szCs w:val="18"/>
          <w:vertAlign w:val="baseline"/>
        </w:rPr>
        <w:t>en</w:t>
      </w:r>
      <w:r>
        <w:rPr>
          <w:rFonts w:hint="default" w:ascii="Times New Roman" w:hAnsi="Times New Roman" w:cs="Times New Roman"/>
          <w:i w:val="0"/>
          <w:iCs/>
          <w:kern w:val="0"/>
          <w:sz w:val="18"/>
          <w:szCs w:val="18"/>
        </w:rPr>
        <w:t xml:space="preserve"> 3</w:t>
      </w:r>
      <w:r>
        <w:rPr>
          <w:rFonts w:hint="eastAsia" w:ascii="Times New Roman" w:hAnsi="Times New Roman" w:cs="Times New Roman"/>
          <w:i w:val="0"/>
          <w:iCs/>
          <w:kern w:val="0"/>
          <w:sz w:val="18"/>
          <w:szCs w:val="18"/>
          <w:lang w:val="en-US" w:eastAsia="zh-CN"/>
        </w:rPr>
        <w:t>61005</w:t>
      </w:r>
      <w:r>
        <w:rPr>
          <w:rFonts w:hint="eastAsia" w:ascii="Times New Roman" w:hAnsi="Times New Roman" w:cs="Times New Roman"/>
          <w:i w:val="0"/>
          <w:iCs/>
          <w:kern w:val="0"/>
          <w:sz w:val="18"/>
          <w:szCs w:val="18"/>
          <w:lang w:eastAsia="zh-CN"/>
        </w:rPr>
        <w:t>，</w:t>
      </w:r>
      <w:r>
        <w:rPr>
          <w:rFonts w:hint="eastAsia" w:ascii="Times New Roman" w:hAnsi="Times New Roman" w:cs="Times New Roman"/>
          <w:i w:val="0"/>
          <w:iCs/>
          <w:kern w:val="0"/>
          <w:sz w:val="18"/>
          <w:szCs w:val="18"/>
          <w:lang w:val="en-US" w:eastAsia="zh-CN"/>
        </w:rPr>
        <w:t>Fujian</w:t>
      </w:r>
      <w:r>
        <w:rPr>
          <w:rFonts w:hint="eastAsia" w:ascii="Times New Roman" w:hAnsi="Times New Roman" w:cs="Times New Roman"/>
          <w:i w:val="0"/>
          <w:iCs/>
          <w:kern w:val="0"/>
          <w:sz w:val="18"/>
          <w:szCs w:val="18"/>
          <w:lang w:eastAsia="zh-CN"/>
        </w:rPr>
        <w:t>，</w:t>
      </w:r>
      <w:r>
        <w:rPr>
          <w:rFonts w:hint="default" w:ascii="Times New Roman" w:hAnsi="Times New Roman" w:cs="Times New Roman"/>
          <w:i w:val="0"/>
          <w:iCs/>
          <w:kern w:val="0"/>
          <w:sz w:val="18"/>
          <w:szCs w:val="18"/>
        </w:rPr>
        <w:t>China</w:t>
      </w:r>
      <w:r>
        <w:rPr>
          <w:rFonts w:hint="default" w:ascii="Times New Roman" w:hAnsi="Times New Roman" w:cs="Times New Roman"/>
          <w:i w:val="0"/>
          <w:iCs/>
          <w:kern w:val="0"/>
          <w:sz w:val="18"/>
          <w:szCs w:val="18"/>
          <w:lang w:val="en-US" w:eastAsia="zh-CN"/>
        </w:rPr>
        <w:t>)</w:t>
      </w:r>
    </w:p>
    <w:p>
      <w:pPr>
        <w:widowControl/>
        <w:jc w:val="center"/>
      </w:pPr>
      <w:r>
        <w:rPr>
          <w:rFonts w:hint="eastAsia" w:ascii="Times New Roman" w:hAnsi="Times New Roman" w:cs="Times New Roman"/>
          <w:color w:val="FF0000"/>
          <w:kern w:val="0"/>
          <w:sz w:val="20"/>
          <w:szCs w:val="21"/>
        </w:rPr>
        <w:t>（</w:t>
      </w:r>
      <w:r>
        <w:rPr>
          <w:rFonts w:hint="eastAsia"/>
          <w:color w:val="FF0000"/>
        </w:rPr>
        <w:t>采用准确的官方名称，先二级单位后一级单位</w:t>
      </w:r>
      <w:r>
        <w:rPr>
          <w:rFonts w:hint="eastAsia" w:ascii="Times New Roman" w:hAnsi="Times New Roman" w:cs="Times New Roman"/>
          <w:color w:val="FF0000"/>
          <w:kern w:val="0"/>
          <w:sz w:val="20"/>
          <w:szCs w:val="21"/>
        </w:rPr>
        <w:t>，注意中英文单位、省市、邮编对应）</w:t>
      </w:r>
    </w:p>
    <w:p>
      <w:pPr>
        <w:keepNext w:val="0"/>
        <w:keepLines w:val="0"/>
        <w:pageBreakBefore w:val="0"/>
        <w:widowControl/>
        <w:kinsoku/>
        <w:wordWrap/>
        <w:overflowPunct/>
        <w:topLinePunct w:val="0"/>
        <w:autoSpaceDE/>
        <w:autoSpaceDN/>
        <w:bidi w:val="0"/>
        <w:adjustRightInd/>
        <w:snapToGrid/>
        <w:ind w:left="420" w:leftChars="200" w:right="420" w:rightChars="200"/>
        <w:jc w:val="left"/>
        <w:textAlignment w:val="auto"/>
        <w:rPr>
          <w:rFonts w:ascii="Times New Roman" w:hAnsi="Times New Roman" w:eastAsia="宋体" w:cs="Times New Roman"/>
          <w:color w:val="FF0000"/>
          <w:kern w:val="0"/>
          <w:szCs w:val="21"/>
        </w:rPr>
      </w:pPr>
      <w:r>
        <w:rPr>
          <w:rFonts w:hint="eastAsia" w:ascii="黑体" w:hAnsi="黑体" w:eastAsia="黑体" w:cs="黑体"/>
          <w:b/>
          <w:bCs/>
          <w:kern w:val="0"/>
          <w:sz w:val="18"/>
          <w:szCs w:val="18"/>
        </w:rPr>
        <w:t>Abstract</w:t>
      </w:r>
      <w:r>
        <w:rPr>
          <w:rFonts w:hint="eastAsia" w:ascii="黑体" w:hAnsi="黑体" w:eastAsia="黑体" w:cs="黑体"/>
          <w:kern w:val="0"/>
          <w:sz w:val="18"/>
          <w:szCs w:val="18"/>
          <w:lang w:eastAsia="zh-CN"/>
        </w:rPr>
        <w:t>：</w:t>
      </w:r>
      <w:r>
        <w:rPr>
          <w:rFonts w:ascii="Times New Roman" w:hAnsi="Times New Roman" w:eastAsia="宋体" w:cs="Times New Roman"/>
          <w:kern w:val="0"/>
          <w:sz w:val="18"/>
          <w:szCs w:val="18"/>
        </w:rPr>
        <w:t>Content of abstract</w:t>
      </w:r>
      <w:r>
        <w:rPr>
          <w:rFonts w:hint="eastAsia" w:ascii="Times New Roman" w:hAnsi="Times New Roman" w:cs="Times New Roman"/>
          <w:kern w:val="0"/>
          <w:sz w:val="18"/>
          <w:szCs w:val="18"/>
          <w:lang w:val="en-US" w:eastAsia="zh-CN"/>
        </w:rPr>
        <w:t>.</w:t>
      </w:r>
      <w:r>
        <w:rPr>
          <w:rFonts w:hint="eastAsia" w:ascii="Times New Roman" w:hAnsi="Times New Roman" w:eastAsia="宋体" w:cs="Times New Roman"/>
          <w:color w:val="FF0000"/>
          <w:kern w:val="0"/>
          <w:sz w:val="18"/>
          <w:szCs w:val="18"/>
        </w:rPr>
        <w:t>（</w:t>
      </w:r>
      <w:r>
        <w:rPr>
          <w:rFonts w:hint="eastAsia" w:ascii="Times New Roman" w:hAnsi="Times New Roman" w:cs="Times New Roman"/>
          <w:color w:val="FF0000"/>
          <w:kern w:val="0"/>
          <w:sz w:val="18"/>
          <w:szCs w:val="18"/>
        </w:rPr>
        <w:t>不出现内容、语法、时态等错误</w:t>
      </w:r>
      <w:r>
        <w:rPr>
          <w:rFonts w:hint="eastAsia" w:ascii="Times New Roman" w:hAnsi="Times New Roman" w:cs="Times New Roman"/>
          <w:color w:val="FF0000"/>
          <w:sz w:val="18"/>
          <w:szCs w:val="18"/>
        </w:rPr>
        <w:t>）</w:t>
      </w:r>
    </w:p>
    <w:p>
      <w:pPr>
        <w:keepNext w:val="0"/>
        <w:keepLines w:val="0"/>
        <w:pageBreakBefore w:val="0"/>
        <w:widowControl/>
        <w:kinsoku/>
        <w:wordWrap/>
        <w:overflowPunct/>
        <w:topLinePunct w:val="0"/>
        <w:autoSpaceDE/>
        <w:autoSpaceDN/>
        <w:bidi w:val="0"/>
        <w:adjustRightInd/>
        <w:snapToGrid/>
        <w:spacing w:after="156" w:afterLines="50"/>
        <w:ind w:left="420" w:leftChars="200" w:right="420" w:rightChars="200"/>
        <w:jc w:val="left"/>
        <w:textAlignment w:val="auto"/>
        <w:rPr>
          <w:rFonts w:hint="eastAsia" w:ascii="黑体" w:hAnsi="黑体" w:eastAsia="黑体" w:cs="黑体"/>
          <w:kern w:val="0"/>
          <w:sz w:val="28"/>
          <w:szCs w:val="28"/>
          <w:lang w:val="en-US" w:eastAsia="zh-CN"/>
        </w:rPr>
      </w:pPr>
      <w:r>
        <w:rPr>
          <w:rFonts w:hint="eastAsia" w:ascii="黑体" w:hAnsi="黑体" w:eastAsia="黑体" w:cs="黑体"/>
          <w:b/>
          <w:bCs/>
          <w:kern w:val="0"/>
          <w:sz w:val="18"/>
          <w:szCs w:val="18"/>
        </w:rPr>
        <w:t>Keywords</w:t>
      </w:r>
      <w:r>
        <w:rPr>
          <w:rFonts w:hint="eastAsia" w:ascii="黑体" w:hAnsi="黑体" w:eastAsia="黑体" w:cs="黑体"/>
          <w:kern w:val="0"/>
          <w:sz w:val="18"/>
          <w:szCs w:val="18"/>
          <w:lang w:eastAsia="zh-CN"/>
        </w:rPr>
        <w:t>：</w:t>
      </w:r>
      <w:r>
        <w:rPr>
          <w:rFonts w:hint="default" w:ascii="Times New Roman" w:hAnsi="Times New Roman" w:eastAsia="宋体" w:cs="Times New Roman"/>
          <w:kern w:val="0"/>
          <w:sz w:val="18"/>
          <w:szCs w:val="18"/>
        </w:rPr>
        <w:t>keyword1</w:t>
      </w:r>
      <w:r>
        <w:rPr>
          <w:rFonts w:hint="default" w:ascii="Times New Roman" w:hAnsi="Times New Roman" w:cs="Times New Roman"/>
          <w:kern w:val="0"/>
          <w:sz w:val="18"/>
          <w:szCs w:val="18"/>
          <w:lang w:eastAsia="zh-CN"/>
        </w:rPr>
        <w:t>；</w:t>
      </w:r>
      <w:r>
        <w:rPr>
          <w:rFonts w:hint="default" w:ascii="Times New Roman" w:hAnsi="Times New Roman" w:eastAsia="宋体" w:cs="Times New Roman"/>
          <w:kern w:val="0"/>
          <w:sz w:val="18"/>
          <w:szCs w:val="18"/>
        </w:rPr>
        <w:t>keyword2</w:t>
      </w:r>
      <w:r>
        <w:rPr>
          <w:rFonts w:hint="default" w:ascii="Times New Roman" w:hAnsi="Times New Roman" w:cs="Times New Roman"/>
          <w:kern w:val="0"/>
          <w:sz w:val="18"/>
          <w:szCs w:val="18"/>
          <w:lang w:eastAsia="zh-CN"/>
        </w:rPr>
        <w:t>；</w:t>
      </w:r>
      <w:r>
        <w:rPr>
          <w:rFonts w:hint="default" w:ascii="Times New Roman" w:hAnsi="Times New Roman" w:eastAsia="宋体" w:cs="Times New Roman"/>
          <w:kern w:val="0"/>
          <w:sz w:val="18"/>
          <w:szCs w:val="18"/>
        </w:rPr>
        <w:t>keyword3</w:t>
      </w:r>
      <w:r>
        <w:rPr>
          <w:rFonts w:hint="default" w:ascii="Times New Roman" w:hAnsi="Times New Roman" w:cs="Times New Roman"/>
          <w:kern w:val="0"/>
          <w:sz w:val="18"/>
          <w:szCs w:val="18"/>
          <w:lang w:eastAsia="zh-CN"/>
        </w:rPr>
        <w:t>；</w:t>
      </w:r>
      <w:r>
        <w:rPr>
          <w:rFonts w:hint="default" w:ascii="Times New Roman" w:hAnsi="Times New Roman" w:eastAsia="宋体" w:cs="Times New Roman"/>
          <w:kern w:val="0"/>
          <w:sz w:val="18"/>
          <w:szCs w:val="18"/>
        </w:rPr>
        <w:t>keyword4</w:t>
      </w:r>
      <w:r>
        <w:rPr>
          <w:rFonts w:hint="eastAsia" w:ascii="Times New Roman" w:hAnsi="Times New Roman" w:eastAsia="宋体" w:cs="Times New Roman"/>
          <w:color w:val="FF0000"/>
          <w:kern w:val="0"/>
          <w:sz w:val="18"/>
          <w:szCs w:val="18"/>
        </w:rPr>
        <w:t>（</w:t>
      </w:r>
      <w:r>
        <w:rPr>
          <w:rFonts w:hint="eastAsia" w:ascii="Times New Roman" w:hAnsi="Times New Roman" w:cs="Times New Roman"/>
          <w:color w:val="FF0000"/>
          <w:kern w:val="0"/>
          <w:sz w:val="18"/>
          <w:szCs w:val="18"/>
          <w:lang w:eastAsia="zh-CN"/>
        </w:rPr>
        <w:t>与中文关键词保持一致，</w:t>
      </w:r>
      <w:r>
        <w:rPr>
          <w:rFonts w:ascii="宋体" w:hAnsi="宋体" w:eastAsia="宋体" w:cs="宋体"/>
          <w:bCs/>
          <w:color w:val="FF0000"/>
          <w:kern w:val="0"/>
          <w:sz w:val="18"/>
          <w:szCs w:val="18"/>
        </w:rPr>
        <w:t>4～</w:t>
      </w:r>
      <w:r>
        <w:rPr>
          <w:rFonts w:hint="eastAsia" w:ascii="宋体" w:hAnsi="宋体" w:cs="宋体"/>
          <w:bCs/>
          <w:color w:val="FF0000"/>
          <w:kern w:val="0"/>
          <w:sz w:val="18"/>
          <w:szCs w:val="18"/>
          <w:lang w:val="en-US" w:eastAsia="zh-CN"/>
        </w:rPr>
        <w:t>8</w:t>
      </w:r>
      <w:r>
        <w:rPr>
          <w:rFonts w:ascii="宋体" w:hAnsi="宋体" w:eastAsia="宋体" w:cs="宋体"/>
          <w:bCs/>
          <w:color w:val="FF0000"/>
          <w:kern w:val="0"/>
          <w:sz w:val="18"/>
          <w:szCs w:val="18"/>
        </w:rPr>
        <w:t>个</w:t>
      </w:r>
      <w:r>
        <w:rPr>
          <w:rFonts w:hint="eastAsia" w:ascii="宋体" w:hAnsi="宋体" w:cs="宋体"/>
          <w:bCs/>
          <w:color w:val="FF0000"/>
          <w:kern w:val="0"/>
          <w:sz w:val="18"/>
          <w:szCs w:val="18"/>
          <w:lang w:eastAsia="zh-CN"/>
        </w:rPr>
        <w:t>，</w:t>
      </w:r>
      <w:r>
        <w:rPr>
          <w:rFonts w:hint="eastAsia" w:ascii="Times New Roman" w:hAnsi="Times New Roman" w:cs="Times New Roman"/>
          <w:color w:val="FF0000"/>
          <w:kern w:val="0"/>
          <w:sz w:val="18"/>
          <w:szCs w:val="18"/>
          <w:lang w:eastAsia="zh-CN"/>
        </w:rPr>
        <w:t>除专有名词、语言等特殊单词需大写外，其余</w:t>
      </w:r>
      <w:r>
        <w:rPr>
          <w:rFonts w:ascii="Times New Roman" w:hAnsi="Times New Roman" w:eastAsia="宋体" w:cs="Times New Roman"/>
          <w:color w:val="FF0000"/>
          <w:kern w:val="0"/>
          <w:sz w:val="18"/>
          <w:szCs w:val="18"/>
        </w:rPr>
        <w:t>字母小写</w:t>
      </w:r>
      <w:r>
        <w:rPr>
          <w:rFonts w:hint="eastAsia" w:ascii="Times New Roman" w:hAnsi="Times New Roman" w:cs="Times New Roman"/>
          <w:color w:val="FF0000"/>
          <w:sz w:val="18"/>
          <w:szCs w:val="18"/>
        </w:rPr>
        <w:t>）</w:t>
      </w:r>
    </w:p>
    <w:p>
      <w:pPr>
        <w:keepNext w:val="0"/>
        <w:keepLines w:val="0"/>
        <w:pageBreakBefore w:val="0"/>
        <w:widowControl/>
        <w:kinsoku/>
        <w:wordWrap/>
        <w:overflowPunct/>
        <w:topLinePunct w:val="0"/>
        <w:autoSpaceDE/>
        <w:autoSpaceDN/>
        <w:bidi w:val="0"/>
        <w:adjustRightInd/>
        <w:snapToGrid/>
        <w:spacing w:beforeAutospacing="0" w:afterAutospacing="0" w:line="240" w:lineRule="auto"/>
        <w:jc w:val="left"/>
        <w:textAlignment w:val="auto"/>
        <w:rPr>
          <w:rFonts w:hint="eastAsia" w:ascii="黑体" w:hAnsi="黑体" w:eastAsia="黑体" w:cs="黑体"/>
          <w:kern w:val="0"/>
          <w:sz w:val="28"/>
          <w:szCs w:val="28"/>
          <w:lang w:val="en-US" w:eastAsia="zh-CN"/>
        </w:rPr>
        <w:sectPr>
          <w:footerReference r:id="rId3" w:type="default"/>
          <w:pgSz w:w="11906" w:h="16838"/>
          <w:pgMar w:top="1610" w:right="1020" w:bottom="1440" w:left="1020" w:header="851" w:footer="992" w:gutter="0"/>
          <w:cols w:space="720" w:num="1"/>
          <w:docGrid w:type="lines" w:linePitch="312" w:charSpace="0"/>
        </w:sectPr>
      </w:pPr>
    </w:p>
    <w:p>
      <w:pPr>
        <w:keepNext w:val="0"/>
        <w:keepLines w:val="0"/>
        <w:pageBreakBefore w:val="0"/>
        <w:widowControl/>
        <w:kinsoku/>
        <w:wordWrap/>
        <w:overflowPunct/>
        <w:topLinePunct w:val="0"/>
        <w:autoSpaceDE/>
        <w:autoSpaceDN/>
        <w:bidi w:val="0"/>
        <w:adjustRightInd/>
        <w:snapToGrid/>
        <w:spacing w:beforeAutospacing="0" w:afterAutospacing="0" w:line="240" w:lineRule="auto"/>
        <w:jc w:val="left"/>
        <w:textAlignment w:val="auto"/>
        <w:rPr>
          <w:rFonts w:hint="eastAsia" w:ascii="黑体" w:hAnsi="黑体" w:eastAsia="黑体" w:cs="黑体"/>
          <w:kern w:val="0"/>
          <w:sz w:val="28"/>
          <w:szCs w:val="28"/>
        </w:rPr>
      </w:pPr>
      <w:r>
        <w:rPr>
          <w:rFonts w:hint="eastAsia" w:ascii="黑体" w:hAnsi="黑体" w:eastAsia="黑体" w:cs="黑体"/>
          <w:kern w:val="0"/>
          <w:sz w:val="28"/>
          <w:szCs w:val="28"/>
          <w:lang w:val="en-US" w:eastAsia="zh-CN"/>
        </w:rPr>
        <w:t xml:space="preserve">0  </w:t>
      </w:r>
      <w:r>
        <w:rPr>
          <w:rFonts w:hint="eastAsia" w:ascii="黑体" w:hAnsi="黑体" w:eastAsia="黑体" w:cs="黑体"/>
          <w:kern w:val="0"/>
          <w:sz w:val="28"/>
          <w:szCs w:val="28"/>
        </w:rPr>
        <w:t>引言</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both"/>
        <w:textAlignment w:val="auto"/>
        <w:rPr>
          <w:rFonts w:hint="eastAsia" w:eastAsia="宋体" w:asciiTheme="minorEastAsia" w:hAnsiTheme="minorEastAsia"/>
          <w:color w:val="FF0000"/>
          <w:szCs w:val="21"/>
          <w:lang w:eastAsia="zh-CN"/>
        </w:rPr>
      </w:pPr>
      <w:r>
        <w:rPr>
          <w:sz w:val="21"/>
        </w:rPr>
        <mc:AlternateContent>
          <mc:Choice Requires="wps">
            <w:drawing>
              <wp:anchor distT="0" distB="0" distL="114300" distR="114300" simplePos="0" relativeHeight="251663360" behindDoc="0" locked="0" layoutInCell="1" allowOverlap="1">
                <wp:simplePos x="0" y="0"/>
                <wp:positionH relativeFrom="column">
                  <wp:posOffset>1905</wp:posOffset>
                </wp:positionH>
                <wp:positionV relativeFrom="paragraph">
                  <wp:posOffset>1706880</wp:posOffset>
                </wp:positionV>
                <wp:extent cx="1551305" cy="0"/>
                <wp:effectExtent l="0" t="0" r="0" b="0"/>
                <wp:wrapNone/>
                <wp:docPr id="6" name="直接连接符 6"/>
                <wp:cNvGraphicFramePr/>
                <a:graphic xmlns:a="http://schemas.openxmlformats.org/drawingml/2006/main">
                  <a:graphicData uri="http://schemas.microsoft.com/office/word/2010/wordprocessingShape">
                    <wps:wsp>
                      <wps:cNvCnPr/>
                      <wps:spPr>
                        <a:xfrm>
                          <a:off x="652780" y="9318625"/>
                          <a:ext cx="155130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15pt;margin-top:134.4pt;height:0pt;width:122.15pt;z-index:251663360;mso-width-relative:page;mso-height-relative:page;" filled="f" stroked="t" coordsize="21600,21600" o:gfxdata="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pOIA/1QAAAAgB&#10;AAAPAAAAAAAAAAEAIAAAACIAAABkcnMvZG93bnJldi54bWxQSwECFAAUAAAACACHTuJAMx/+J+UB&#10;AAClAwAADgAAAAAAAAABACAAAAAkAQAAZHJzL2Uyb0RvYy54bWxQSwUGAAAAAAYABgBZAQAAewUA&#10;AAAA&#10;">
                <v:fill on="f" focussize="0,0"/>
                <v:stroke color="#000000 [3213]" joinstyle="round"/>
                <v:imagedata o:title=""/>
                <o:lock v:ext="edit" aspectratio="f"/>
              </v:line>
            </w:pict>
          </mc:Fallback>
        </mc:AlternateContent>
      </w:r>
      <w:r>
        <w:rPr>
          <w:rFonts w:hint="eastAsia" w:ascii="宋体" w:hAnsi="宋体" w:cs="宋体"/>
          <w:color w:val="auto"/>
          <w:kern w:val="0"/>
          <w:sz w:val="21"/>
          <w:szCs w:val="21"/>
          <w:lang w:eastAsia="zh-CN"/>
        </w:rPr>
        <w:t>《</w:t>
      </w:r>
      <w:r>
        <w:rPr>
          <w:rFonts w:hint="eastAsia" w:ascii="宋体" w:hAnsi="宋体" w:eastAsia="宋体" w:cs="宋体"/>
          <w:color w:val="auto"/>
          <w:kern w:val="0"/>
          <w:sz w:val="21"/>
          <w:szCs w:val="21"/>
          <w:lang w:eastAsia="zh-CN"/>
        </w:rPr>
        <w:t>弹箭与制导学报》是中国科学技术协会主管、中国兵工学会主办、中国兵器工业第203研究所承办的学术性刊物</w:t>
      </w:r>
      <w:r>
        <w:rPr>
          <w:rFonts w:hint="eastAsia" w:ascii="宋体" w:hAnsi="宋体" w:cs="宋体"/>
          <w:color w:val="auto"/>
          <w:kern w:val="0"/>
          <w:sz w:val="21"/>
          <w:szCs w:val="21"/>
          <w:vertAlign w:val="superscript"/>
          <w:lang w:val="en-US" w:eastAsia="zh-CN"/>
        </w:rPr>
        <w:t>[1-2]</w:t>
      </w:r>
      <w:r>
        <w:rPr>
          <w:rFonts w:hint="eastAsia" w:ascii="宋体" w:hAnsi="宋体" w:cs="宋体"/>
          <w:color w:val="auto"/>
          <w:kern w:val="0"/>
          <w:sz w:val="21"/>
          <w:szCs w:val="21"/>
          <w:vertAlign w:val="baseline"/>
          <w:lang w:val="en-US" w:eastAsia="zh-CN"/>
        </w:rPr>
        <w:t>，其</w:t>
      </w:r>
      <w:r>
        <w:rPr>
          <w:rFonts w:hint="eastAsia" w:ascii="宋体" w:hAnsi="宋体" w:eastAsia="宋体" w:cs="宋体"/>
          <w:color w:val="auto"/>
          <w:kern w:val="0"/>
          <w:sz w:val="21"/>
          <w:szCs w:val="21"/>
          <w:lang w:eastAsia="zh-CN"/>
        </w:rPr>
        <w:t>宗旨是报道导弹、制导、控制、导航、弹药、火箭、弹道、气动力、模拟及相关技术领域的学术论文</w:t>
      </w:r>
      <w:r>
        <w:rPr>
          <w:rFonts w:hint="eastAsia" w:ascii="宋体" w:hAnsi="宋体" w:cs="宋体"/>
          <w:color w:val="auto"/>
          <w:kern w:val="0"/>
          <w:sz w:val="21"/>
          <w:szCs w:val="21"/>
          <w:vertAlign w:val="superscript"/>
          <w:lang w:val="en-US" w:eastAsia="zh-CN"/>
        </w:rPr>
        <w:t>[3-7]</w:t>
      </w:r>
      <w:r>
        <w:rPr>
          <w:rFonts w:hint="eastAsia" w:ascii="宋体" w:hAnsi="宋体" w:eastAsia="宋体" w:cs="宋体"/>
          <w:color w:val="auto"/>
          <w:kern w:val="0"/>
          <w:sz w:val="21"/>
          <w:szCs w:val="21"/>
          <w:lang w:eastAsia="zh-CN"/>
        </w:rPr>
        <w:t>，报道该专业领域最新研究动态和科研成果，为科研、生产、教学、部队使用服务</w:t>
      </w:r>
      <w:r>
        <w:rPr>
          <w:rFonts w:hint="eastAsia" w:ascii="宋体" w:hAnsi="宋体" w:cs="宋体"/>
          <w:color w:val="auto"/>
          <w:kern w:val="0"/>
          <w:sz w:val="21"/>
          <w:szCs w:val="21"/>
          <w:vertAlign w:val="superscript"/>
          <w:lang w:val="en-US" w:eastAsia="zh-CN"/>
        </w:rPr>
        <w:t>[1,6]</w:t>
      </w:r>
      <w:r>
        <w:rPr>
          <w:rFonts w:hint="eastAsia" w:ascii="宋体" w:hAnsi="宋体" w:eastAsia="宋体" w:cs="宋体"/>
          <w:color w:val="auto"/>
          <w:kern w:val="0"/>
          <w:sz w:val="21"/>
          <w:szCs w:val="21"/>
          <w:lang w:eastAsia="zh-CN"/>
        </w:rPr>
        <w:t>。《弹箭与制导学报》是中文核心期刊</w:t>
      </w:r>
      <w:r>
        <w:rPr>
          <w:rFonts w:hint="eastAsia" w:ascii="宋体" w:hAnsi="宋体" w:cs="宋体"/>
          <w:color w:val="auto"/>
          <w:kern w:val="0"/>
          <w:sz w:val="21"/>
          <w:szCs w:val="21"/>
          <w:lang w:eastAsia="zh-CN"/>
        </w:rPr>
        <w:t>，中国科技核心期刊</w:t>
      </w:r>
      <w:r>
        <w:rPr>
          <w:rFonts w:hint="eastAsia" w:ascii="宋体" w:hAnsi="宋体" w:eastAsia="宋体" w:cs="宋体"/>
          <w:color w:val="auto"/>
          <w:kern w:val="0"/>
          <w:sz w:val="21"/>
          <w:szCs w:val="21"/>
          <w:lang w:eastAsia="zh-CN"/>
        </w:rPr>
        <w:t>。</w:t>
      </w:r>
      <w:r>
        <w:rPr>
          <w:rFonts w:hint="eastAsia" w:asciiTheme="minorEastAsia" w:hAnsiTheme="minorEastAsia"/>
          <w:color w:val="FF0000"/>
          <w:szCs w:val="21"/>
        </w:rPr>
        <w:t>（</w:t>
      </w:r>
      <w:r>
        <w:rPr>
          <w:rFonts w:hint="eastAsia" w:asciiTheme="minorEastAsia" w:hAnsiTheme="minorEastAsia"/>
          <w:color w:val="FF0000"/>
          <w:szCs w:val="21"/>
          <w:lang w:eastAsia="zh-CN"/>
        </w:rPr>
        <w:t>应给出研究的理由、目的和背景，</w:t>
      </w:r>
      <w:r>
        <w:rPr>
          <w:rFonts w:hint="eastAsia" w:asciiTheme="minorEastAsia" w:hAnsiTheme="minorEastAsia"/>
          <w:color w:val="FF0000"/>
          <w:szCs w:val="21"/>
        </w:rPr>
        <w:t>所有参考文献</w:t>
      </w:r>
      <w:r>
        <w:rPr>
          <w:rFonts w:hint="eastAsia" w:asciiTheme="minorEastAsia" w:hAnsiTheme="minorEastAsia"/>
          <w:color w:val="FF0000"/>
          <w:szCs w:val="21"/>
          <w:lang w:eastAsia="zh-CN"/>
        </w:rPr>
        <w:t>按正文中引用的文献出现的先后顺序连续编码</w:t>
      </w:r>
      <w:r>
        <w:rPr>
          <w:rFonts w:hint="eastAsia" w:asciiTheme="minorEastAsia" w:hAnsiTheme="minorEastAsia"/>
          <w:color w:val="FF0000"/>
          <w:szCs w:val="21"/>
        </w:rPr>
        <w:t>）</w:t>
      </w:r>
    </w:p>
    <w:p>
      <w:pPr>
        <w:keepNext w:val="0"/>
        <w:keepLines w:val="0"/>
        <w:pageBreakBefore w:val="0"/>
        <w:widowControl w:val="0"/>
        <w:kinsoku/>
        <w:wordWrap/>
        <w:overflowPunct/>
        <w:topLinePunct w:val="0"/>
        <w:autoSpaceDE/>
        <w:autoSpaceDN/>
        <w:bidi w:val="0"/>
        <w:adjustRightInd/>
        <w:snapToGrid/>
        <w:spacing w:before="165" w:beforeLines="50"/>
        <w:textAlignment w:val="auto"/>
        <w:outlineLvl w:val="0"/>
        <w:rPr>
          <w:rFonts w:eastAsia="黑体"/>
          <w:sz w:val="28"/>
          <w:szCs w:val="28"/>
        </w:rPr>
      </w:pPr>
      <w:r>
        <w:rPr>
          <w:rFonts w:hint="eastAsia" w:ascii="黑体" w:hAnsi="黑体" w:eastAsia="黑体" w:cs="黑体"/>
          <w:sz w:val="28"/>
          <w:szCs w:val="28"/>
        </w:rPr>
        <w:t>1  一级标题</w:t>
      </w:r>
    </w:p>
    <w:p>
      <w:pPr>
        <w:outlineLvl w:val="1"/>
        <w:rPr>
          <w:rFonts w:hint="eastAsia" w:ascii="黑体" w:hAnsi="黑体" w:eastAsia="黑体" w:cs="黑体"/>
          <w:lang w:eastAsia="zh-CN"/>
        </w:rPr>
      </w:pPr>
      <w:r>
        <w:rPr>
          <w:rFonts w:hint="eastAsia" w:ascii="黑体" w:hAnsi="黑体" w:eastAsia="黑体" w:cs="黑体"/>
        </w:rPr>
        <w:t xml:space="preserve">1.1  </w:t>
      </w:r>
      <w:r>
        <w:rPr>
          <w:rFonts w:hint="eastAsia" w:ascii="黑体" w:hAnsi="黑体" w:eastAsia="黑体" w:cs="黑体"/>
          <w:lang w:eastAsia="zh-CN"/>
        </w:rPr>
        <w:t>公式规范</w:t>
      </w:r>
    </w:p>
    <w:p>
      <w:pPr>
        <w:keepNext w:val="0"/>
        <w:keepLines w:val="0"/>
        <w:pageBreakBefore w:val="0"/>
        <w:widowControl w:val="0"/>
        <w:kinsoku/>
        <w:wordWrap/>
        <w:overflowPunct/>
        <w:topLinePunct w:val="0"/>
        <w:autoSpaceDE w:val="0"/>
        <w:autoSpaceDN w:val="0"/>
        <w:bidi w:val="0"/>
        <w:adjustRightInd w:val="0"/>
        <w:snapToGrid/>
        <w:spacing w:line="360" w:lineRule="exact"/>
        <w:ind w:firstLine="420" w:firstLineChars="200"/>
        <w:textAlignment w:val="auto"/>
        <w:rPr>
          <w:rFonts w:hint="eastAsia"/>
          <w:szCs w:val="21"/>
        </w:rPr>
      </w:pPr>
      <w:r>
        <w:rPr>
          <w:rFonts w:hint="eastAsia"/>
          <w:szCs w:val="21"/>
        </w:rPr>
        <w:t>由导弹纵向运动模型可知，纵向平面内导弹在地面坐标系中的速度矢量与在弹体坐标系中的速度矢量满足关系：</w:t>
      </w:r>
    </w:p>
    <w:p>
      <w:pPr>
        <w:autoSpaceDE w:val="0"/>
        <w:autoSpaceDN w:val="0"/>
        <w:adjustRightInd w:val="0"/>
        <w:jc w:val="right"/>
        <w:rPr>
          <w:rFonts w:hint="default" w:eastAsia="宋体"/>
          <w:szCs w:val="21"/>
          <w:lang w:val="en-US" w:eastAsia="zh-CN"/>
        </w:rPr>
      </w:pPr>
      <w:r>
        <w:rPr>
          <w:rFonts w:hint="eastAsia" w:eastAsia="宋体"/>
          <w:position w:val="-30"/>
          <w:szCs w:val="21"/>
          <w:lang w:eastAsia="zh-CN"/>
        </w:rPr>
        <w:object>
          <v:shape id="_x0000_i1025" o:spt="75" type="#_x0000_t75" style="height:36pt;width:82pt;" o:ole="t" filled="f" o:preferrelative="t" stroked="f" coordsize="21600,21600">
            <v:path/>
            <v:fill on="f" focussize="0,0"/>
            <v:stroke on="f"/>
            <v:imagedata r:id="rId7" o:title=""/>
            <o:lock v:ext="edit" aspectratio="t"/>
            <w10:wrap type="none"/>
            <w10:anchorlock/>
          </v:shape>
          <o:OLEObject Type="Embed" ProgID="Equation.KSEE3" ShapeID="_x0000_i1025" DrawAspect="Content" ObjectID="_1468075725" r:id="rId6">
            <o:LockedField>false</o:LockedField>
          </o:OLEObject>
        </w:object>
      </w:r>
      <w:r>
        <w:rPr>
          <w:rFonts w:hint="eastAsia"/>
          <w:szCs w:val="21"/>
          <w:lang w:val="en-US" w:eastAsia="zh-CN"/>
        </w:rPr>
        <w:t xml:space="preserve">         （1）</w:t>
      </w:r>
    </w:p>
    <w:p>
      <w:pPr>
        <w:rPr>
          <w:rFonts w:hint="eastAsia"/>
          <w:szCs w:val="21"/>
        </w:rPr>
      </w:pPr>
      <w:r>
        <w:rPr>
          <w:rFonts w:hint="eastAsia"/>
          <w:szCs w:val="21"/>
        </w:rPr>
        <w:t>式中：</w:t>
      </w:r>
      <w:r>
        <w:rPr>
          <w:position w:val="-8"/>
          <w:szCs w:val="21"/>
        </w:rPr>
        <w:object>
          <v:shape id="_x0000_i1026" o:spt="75" type="#_x0000_t75" style="height:11pt;width:18pt;" o:ole="t" filled="f" o:preferrelative="t" stroked="f" coordsize="21600,21600">
            <v:path/>
            <v:fill on="f" alignshape="1" focussize="0,0"/>
            <v:stroke on="f"/>
            <v:imagedata r:id="rId9" grayscale="f" bilevel="f" o:title=""/>
            <o:lock v:ext="edit" aspectratio="t"/>
            <w10:wrap type="none"/>
            <w10:anchorlock/>
          </v:shape>
          <o:OLEObject Type="Embed" ProgID="Equation.DSMT4" ShapeID="_x0000_i1026" DrawAspect="Content" ObjectID="_1468075726" r:id="rId8">
            <o:LockedField>false</o:LockedField>
          </o:OLEObject>
        </w:object>
      </w:r>
      <w:r>
        <w:rPr>
          <w:rFonts w:hint="eastAsia"/>
          <w:szCs w:val="21"/>
        </w:rPr>
        <w:t>为纵向平面内导弹速度在弹体坐标系轴上的分量</w:t>
      </w:r>
      <w:r>
        <w:rPr>
          <w:rFonts w:hint="eastAsia"/>
          <w:szCs w:val="21"/>
          <w:lang w:val="en-US" w:eastAsia="zh-CN"/>
        </w:rPr>
        <w:t>;</w:t>
      </w:r>
      <m:oMath>
        <m:r>
          <m:rPr>
            <m:sty m:val="bi"/>
          </m:rPr>
          <w:rPr>
            <w:rFonts w:hint="default" w:ascii="Cambria Math" w:hAnsi="Cambria Math" w:cs="Times New Roman"/>
            <w:kern w:val="2"/>
            <w:sz w:val="21"/>
            <w:szCs w:val="21"/>
            <w:lang w:val="en-US" w:eastAsia="zh-CN" w:bidi="ar-SA"/>
          </w:rPr>
          <m:t>T</m:t>
        </m:r>
        <m:r>
          <m:rPr>
            <m:sty m:val="p"/>
          </m:rPr>
          <w:rPr>
            <w:rFonts w:hint="default" w:ascii="Cambria Math" w:hAnsi="Cambria Math" w:cs="Times New Roman"/>
            <w:kern w:val="2"/>
            <w:sz w:val="21"/>
            <w:szCs w:val="21"/>
            <w:lang w:val="en-US" w:eastAsia="zh-CN" w:bidi="ar-SA"/>
          </w:rPr>
          <m:t>=</m:t>
        </m:r>
        <m:d>
          <m:dPr>
            <m:begChr m:val="["/>
            <m:endChr m:val="]"/>
            <m:ctrlPr>
              <w:rPr>
                <w:rFonts w:hint="default" w:ascii="Cambria Math" w:hAnsi="Cambria Math" w:cs="Times New Roman"/>
                <w:kern w:val="2"/>
                <w:sz w:val="21"/>
                <w:szCs w:val="21"/>
                <w:lang w:val="en-US" w:eastAsia="zh-CN" w:bidi="ar-SA"/>
              </w:rPr>
            </m:ctrlPr>
          </m:dPr>
          <m:e>
            <m:m>
              <m:mPr>
                <m:mcs>
                  <m:mc>
                    <m:mcPr>
                      <m:count m:val="2"/>
                      <m:mcJc m:val="center"/>
                    </m:mcPr>
                  </m:mc>
                </m:mcs>
                <m:ctrlPr>
                  <w:rPr>
                    <w:rFonts w:hint="default" w:ascii="Cambria Math" w:hAnsi="Cambria Math" w:cs="Times New Roman"/>
                    <w:kern w:val="2"/>
                    <w:sz w:val="21"/>
                    <w:szCs w:val="21"/>
                    <w:lang w:val="en-US" w:eastAsia="zh-CN" w:bidi="ar-SA"/>
                  </w:rPr>
                </m:ctrlPr>
              </m:mPr>
              <m:mr>
                <m:e>
                  <m:func>
                    <m:funcPr>
                      <m:ctrlPr>
                        <w:rPr>
                          <w:rFonts w:hint="default" w:ascii="Cambria Math" w:hAnsi="Cambria Math" w:cs="Times New Roman"/>
                          <w:kern w:val="2"/>
                          <w:sz w:val="21"/>
                          <w:szCs w:val="21"/>
                          <w:lang w:val="en-US" w:eastAsia="zh-CN" w:bidi="ar-SA"/>
                        </w:rPr>
                      </m:ctrlPr>
                    </m:funcPr>
                    <m:fName>
                      <m:r>
                        <m:rPr>
                          <m:sty m:val="p"/>
                        </m:rPr>
                        <w:rPr>
                          <w:rFonts w:ascii="Cambria Math" w:hAnsi="Cambria Math" w:cs="Times New Roman"/>
                          <w:kern w:val="2"/>
                          <w:sz w:val="21"/>
                          <w:szCs w:val="21"/>
                          <w:lang w:val="en-US" w:bidi="ar-SA"/>
                        </w:rPr>
                        <m:t>cos</m:t>
                      </m:r>
                      <m:ctrlPr>
                        <w:rPr>
                          <w:rFonts w:hint="default" w:ascii="Cambria Math" w:hAnsi="Cambria Math" w:cs="Times New Roman"/>
                          <w:kern w:val="2"/>
                          <w:sz w:val="21"/>
                          <w:szCs w:val="21"/>
                          <w:lang w:val="en-US" w:eastAsia="zh-CN" w:bidi="ar-SA"/>
                        </w:rPr>
                      </m:ctrlPr>
                    </m:fName>
                    <m:e>
                      <m:r>
                        <m:rPr/>
                        <w:rPr>
                          <w:rFonts w:hint="default" w:ascii="Cambria Math" w:hAnsi="Cambria Math" w:cs="Times New Roman"/>
                          <w:kern w:val="2"/>
                          <w:sz w:val="21"/>
                          <w:szCs w:val="21"/>
                          <w:lang w:val="en-US" w:bidi="ar-SA"/>
                        </w:rPr>
                        <m:t>φ</m:t>
                      </m:r>
                      <m:ctrlPr>
                        <w:rPr>
                          <w:rFonts w:hint="default" w:ascii="Cambria Math" w:hAnsi="Cambria Math" w:cs="Times New Roman"/>
                          <w:kern w:val="2"/>
                          <w:sz w:val="21"/>
                          <w:szCs w:val="21"/>
                          <w:lang w:val="en-US" w:eastAsia="zh-CN" w:bidi="ar-SA"/>
                        </w:rPr>
                      </m:ctrlPr>
                    </m:e>
                  </m:func>
                  <m:ctrlPr>
                    <w:rPr>
                      <w:rFonts w:hint="default" w:ascii="Cambria Math" w:hAnsi="Cambria Math" w:cs="Times New Roman"/>
                      <w:kern w:val="2"/>
                      <w:sz w:val="21"/>
                      <w:szCs w:val="21"/>
                      <w:lang w:val="en-US" w:eastAsia="zh-CN" w:bidi="ar-SA"/>
                    </w:rPr>
                  </m:ctrlPr>
                </m:e>
                <m:e>
                  <m:r>
                    <m:rPr>
                      <m:sty m:val="p"/>
                    </m:rPr>
                    <w:rPr>
                      <w:rFonts w:hint="default" w:ascii="Cambria Math" w:hAnsi="Cambria Math" w:cs="Times New Roman"/>
                      <w:kern w:val="2"/>
                      <w:sz w:val="21"/>
                      <w:szCs w:val="21"/>
                      <w:lang w:val="en-US" w:eastAsia="zh-CN" w:bidi="ar-SA"/>
                    </w:rPr>
                    <m:t>−</m:t>
                  </m:r>
                  <m:func>
                    <m:funcPr>
                      <m:ctrlPr>
                        <w:rPr>
                          <w:rFonts w:hint="default" w:ascii="Cambria Math" w:hAnsi="Cambria Math" w:cs="Times New Roman"/>
                          <w:kern w:val="2"/>
                          <w:sz w:val="21"/>
                          <w:szCs w:val="21"/>
                          <w:lang w:val="en-US" w:eastAsia="zh-CN" w:bidi="ar-SA"/>
                        </w:rPr>
                      </m:ctrlPr>
                    </m:funcPr>
                    <m:fName>
                      <m:r>
                        <m:rPr>
                          <m:sty m:val="p"/>
                        </m:rPr>
                        <w:rPr>
                          <w:rFonts w:ascii="Cambria Math" w:hAnsi="Cambria Math" w:cs="Times New Roman"/>
                          <w:kern w:val="2"/>
                          <w:sz w:val="21"/>
                          <w:szCs w:val="21"/>
                          <w:lang w:val="en-US" w:bidi="ar-SA"/>
                        </w:rPr>
                        <m:t>sin</m:t>
                      </m:r>
                      <m:ctrlPr>
                        <w:rPr>
                          <w:rFonts w:hint="default" w:ascii="Cambria Math" w:hAnsi="Cambria Math" w:cs="Times New Roman"/>
                          <w:kern w:val="2"/>
                          <w:sz w:val="21"/>
                          <w:szCs w:val="21"/>
                          <w:lang w:val="en-US" w:eastAsia="zh-CN" w:bidi="ar-SA"/>
                        </w:rPr>
                      </m:ctrlPr>
                    </m:fName>
                    <m:e>
                      <m:r>
                        <m:rPr/>
                        <w:rPr>
                          <w:rFonts w:hint="default" w:ascii="Cambria Math" w:hAnsi="Cambria Math" w:cs="Times New Roman"/>
                          <w:kern w:val="2"/>
                          <w:sz w:val="21"/>
                          <w:szCs w:val="21"/>
                          <w:lang w:val="en-US" w:bidi="ar-SA"/>
                        </w:rPr>
                        <m:t>φ</m:t>
                      </m:r>
                      <m:ctrlPr>
                        <w:rPr>
                          <w:rFonts w:hint="default" w:ascii="Cambria Math" w:hAnsi="Cambria Math" w:cs="Times New Roman"/>
                          <w:kern w:val="2"/>
                          <w:sz w:val="21"/>
                          <w:szCs w:val="21"/>
                          <w:lang w:val="en-US" w:eastAsia="zh-CN" w:bidi="ar-SA"/>
                        </w:rPr>
                      </m:ctrlPr>
                    </m:e>
                  </m:func>
                  <m:ctrlPr>
                    <w:rPr>
                      <w:rFonts w:hint="default" w:ascii="Cambria Math" w:hAnsi="Cambria Math" w:cs="Times New Roman"/>
                      <w:kern w:val="2"/>
                      <w:sz w:val="21"/>
                      <w:szCs w:val="21"/>
                      <w:lang w:val="en-US" w:eastAsia="zh-CN" w:bidi="ar-SA"/>
                    </w:rPr>
                  </m:ctrlPr>
                </m:e>
              </m:mr>
              <m:mr>
                <m:e>
                  <m:func>
                    <m:funcPr>
                      <m:ctrlPr>
                        <w:rPr>
                          <w:rFonts w:hint="default" w:ascii="Cambria Math" w:hAnsi="Cambria Math" w:cs="Times New Roman"/>
                          <w:kern w:val="2"/>
                          <w:sz w:val="21"/>
                          <w:szCs w:val="21"/>
                          <w:lang w:val="en-US" w:eastAsia="zh-CN" w:bidi="ar-SA"/>
                        </w:rPr>
                      </m:ctrlPr>
                    </m:funcPr>
                    <m:fName>
                      <m:r>
                        <m:rPr>
                          <m:sty m:val="p"/>
                        </m:rPr>
                        <w:rPr>
                          <w:rFonts w:ascii="Cambria Math" w:hAnsi="Cambria Math" w:cs="Times New Roman"/>
                          <w:kern w:val="2"/>
                          <w:sz w:val="21"/>
                          <w:szCs w:val="21"/>
                          <w:lang w:val="en-US" w:bidi="ar-SA"/>
                        </w:rPr>
                        <m:t>sin</m:t>
                      </m:r>
                      <m:ctrlPr>
                        <w:rPr>
                          <w:rFonts w:hint="default" w:ascii="Cambria Math" w:hAnsi="Cambria Math" w:cs="Times New Roman"/>
                          <w:kern w:val="2"/>
                          <w:sz w:val="21"/>
                          <w:szCs w:val="21"/>
                          <w:lang w:val="en-US" w:eastAsia="zh-CN" w:bidi="ar-SA"/>
                        </w:rPr>
                      </m:ctrlPr>
                    </m:fName>
                    <m:e>
                      <m:r>
                        <m:rPr/>
                        <w:rPr>
                          <w:rFonts w:hint="default" w:ascii="Cambria Math" w:hAnsi="Cambria Math" w:cs="Times New Roman"/>
                          <w:kern w:val="2"/>
                          <w:sz w:val="21"/>
                          <w:szCs w:val="21"/>
                          <w:lang w:val="en-US" w:bidi="ar-SA"/>
                        </w:rPr>
                        <m:t>φ</m:t>
                      </m:r>
                      <m:ctrlPr>
                        <w:rPr>
                          <w:rFonts w:hint="default" w:ascii="Cambria Math" w:hAnsi="Cambria Math" w:cs="Times New Roman"/>
                          <w:kern w:val="2"/>
                          <w:sz w:val="21"/>
                          <w:szCs w:val="21"/>
                          <w:lang w:val="en-US" w:eastAsia="zh-CN" w:bidi="ar-SA"/>
                        </w:rPr>
                      </m:ctrlPr>
                    </m:e>
                  </m:func>
                  <m:ctrlPr>
                    <w:rPr>
                      <w:rFonts w:hint="default" w:ascii="Cambria Math" w:hAnsi="Cambria Math" w:cs="Times New Roman"/>
                      <w:kern w:val="2"/>
                      <w:sz w:val="21"/>
                      <w:szCs w:val="21"/>
                      <w:lang w:val="en-US" w:eastAsia="zh-CN" w:bidi="ar-SA"/>
                    </w:rPr>
                  </m:ctrlPr>
                </m:e>
                <m:e>
                  <m:func>
                    <m:funcPr>
                      <m:ctrlPr>
                        <w:rPr>
                          <w:rFonts w:hint="default" w:ascii="Cambria Math" w:hAnsi="Cambria Math" w:cs="Times New Roman"/>
                          <w:kern w:val="2"/>
                          <w:sz w:val="21"/>
                          <w:szCs w:val="21"/>
                          <w:lang w:val="en-US" w:eastAsia="zh-CN" w:bidi="ar-SA"/>
                        </w:rPr>
                      </m:ctrlPr>
                    </m:funcPr>
                    <m:fName>
                      <m:r>
                        <m:rPr>
                          <m:sty m:val="p"/>
                        </m:rPr>
                        <w:rPr>
                          <w:rFonts w:ascii="Cambria Math" w:hAnsi="Cambria Math" w:cs="Times New Roman"/>
                          <w:kern w:val="2"/>
                          <w:sz w:val="21"/>
                          <w:szCs w:val="21"/>
                          <w:lang w:val="en-US" w:bidi="ar-SA"/>
                        </w:rPr>
                        <m:t>cos</m:t>
                      </m:r>
                      <m:ctrlPr>
                        <w:rPr>
                          <w:rFonts w:hint="default" w:ascii="Cambria Math" w:hAnsi="Cambria Math" w:cs="Times New Roman"/>
                          <w:kern w:val="2"/>
                          <w:sz w:val="21"/>
                          <w:szCs w:val="21"/>
                          <w:lang w:val="en-US" w:eastAsia="zh-CN" w:bidi="ar-SA"/>
                        </w:rPr>
                      </m:ctrlPr>
                    </m:fName>
                    <m:e>
                      <m:r>
                        <m:rPr/>
                        <w:rPr>
                          <w:rFonts w:hint="default" w:ascii="Cambria Math" w:hAnsi="Cambria Math" w:cs="Times New Roman"/>
                          <w:kern w:val="2"/>
                          <w:sz w:val="21"/>
                          <w:szCs w:val="21"/>
                          <w:lang w:val="en-US" w:bidi="ar-SA"/>
                        </w:rPr>
                        <m:t>φ</m:t>
                      </m:r>
                      <m:ctrlPr>
                        <w:rPr>
                          <w:rFonts w:hint="default" w:ascii="Cambria Math" w:hAnsi="Cambria Math" w:cs="Times New Roman"/>
                          <w:kern w:val="2"/>
                          <w:sz w:val="21"/>
                          <w:szCs w:val="21"/>
                          <w:lang w:val="en-US" w:eastAsia="zh-CN" w:bidi="ar-SA"/>
                        </w:rPr>
                      </m:ctrlPr>
                    </m:e>
                  </m:func>
                  <m:ctrlPr>
                    <w:rPr>
                      <w:rFonts w:hint="default" w:ascii="Cambria Math" w:hAnsi="Cambria Math" w:cs="Times New Roman"/>
                      <w:kern w:val="2"/>
                      <w:sz w:val="21"/>
                      <w:szCs w:val="21"/>
                      <w:lang w:val="en-US" w:eastAsia="zh-CN" w:bidi="ar-SA"/>
                    </w:rPr>
                  </m:ctrlPr>
                </m:e>
              </m:mr>
            </m:m>
            <m:ctrlPr>
              <w:rPr>
                <w:rFonts w:hint="default" w:ascii="Cambria Math" w:hAnsi="Cambria Math" w:cs="Times New Roman"/>
                <w:kern w:val="2"/>
                <w:sz w:val="21"/>
                <w:szCs w:val="21"/>
                <w:lang w:val="en-US" w:eastAsia="zh-CN" w:bidi="ar-SA"/>
              </w:rPr>
            </m:ctrlPr>
          </m:e>
        </m:d>
      </m:oMath>
      <w:r>
        <w:rPr>
          <w:rFonts w:hint="eastAsia"/>
          <w:szCs w:val="21"/>
        </w:rPr>
        <w:t>为纵向平面内弹体坐标系到地面坐标系的转换矩阵，</w:t>
      </w:r>
      <w:r>
        <w:rPr>
          <w:position w:val="-10"/>
        </w:rPr>
        <w:object>
          <v:shape id="_x0000_i1027" o:spt="75" type="#_x0000_t75" style="height:12pt;width:10pt;" o:ole="t" filled="f" stroked="f" coordsize="21600,21600">
            <v:path/>
            <v:fill on="f" focussize="0,0"/>
            <v:stroke on="f"/>
            <v:imagedata r:id="rId11" o:title=""/>
            <o:lock v:ext="edit" aspectratio="t"/>
            <w10:wrap type="none"/>
            <w10:anchorlock/>
          </v:shape>
          <o:OLEObject Type="Embed" ProgID="Equation.DSMT4" ShapeID="_x0000_i1027" DrawAspect="Content" ObjectID="_1468075727" r:id="rId10">
            <o:LockedField>false</o:LockedField>
          </o:OLEObject>
        </w:object>
      </w:r>
      <w:r>
        <w:rPr>
          <w:rFonts w:hint="eastAsia"/>
        </w:rPr>
        <w:t>为导弹俯仰角。</w:t>
      </w:r>
      <w:r>
        <w:rPr>
          <w:rFonts w:hint="eastAsia"/>
          <w:szCs w:val="21"/>
        </w:rPr>
        <w:t>等式两边对时间求一阶导数，再整理可得：</w:t>
      </w:r>
    </w:p>
    <w:p>
      <w:pPr>
        <w:jc w:val="right"/>
        <w:rPr>
          <w:rFonts w:hint="default"/>
          <w:szCs w:val="21"/>
          <w:lang w:val="en-US"/>
        </w:rPr>
      </w:pPr>
      <m:oMath>
        <m:r>
          <m:rPr>
            <m:sty m:val="bi"/>
          </m:rPr>
          <w:rPr>
            <w:rFonts w:hint="default" w:ascii="Cambria Math" w:hAnsi="Cambria Math" w:cs="Times New Roman"/>
            <w:kern w:val="2"/>
            <w:sz w:val="21"/>
            <w:szCs w:val="21"/>
            <w:lang w:val="en-US" w:eastAsia="zh-CN" w:bidi="ar-SA"/>
          </w:rPr>
          <m:t>A</m:t>
        </m:r>
        <m:d>
          <m:dPr>
            <m:begChr m:val="["/>
            <m:endChr m:val="]"/>
            <m:ctrlPr>
              <w:rPr>
                <w:rFonts w:hint="default" w:ascii="Cambria Math" w:hAnsi="Cambria Math" w:cs="Times New Roman"/>
                <w:kern w:val="2"/>
                <w:sz w:val="21"/>
                <w:szCs w:val="21"/>
                <w:lang w:val="en-US" w:eastAsia="zh-CN" w:bidi="ar-SA"/>
              </w:rPr>
            </m:ctrlPr>
          </m:dPr>
          <m:e>
            <m:eqArr>
              <m:eqArrPr>
                <m:ctrlPr>
                  <w:rPr>
                    <w:rFonts w:hint="default" w:ascii="Cambria Math" w:hAnsi="Cambria Math" w:cs="Times New Roman"/>
                    <w:i/>
                    <w:iCs/>
                    <w:kern w:val="2"/>
                    <w:sz w:val="21"/>
                    <w:szCs w:val="21"/>
                    <w:lang w:val="en-US" w:eastAsia="zh-CN" w:bidi="ar-SA"/>
                  </w:rPr>
                </m:ctrlPr>
              </m:eqArrPr>
              <m:e>
                <m:sSub>
                  <m:sSubPr>
                    <m:ctrlPr>
                      <w:rPr>
                        <w:rFonts w:hint="default" w:ascii="Cambria Math" w:hAnsi="Cambria Math" w:cs="Times New Roman"/>
                        <w:i/>
                        <w:iCs/>
                        <w:kern w:val="2"/>
                        <w:sz w:val="21"/>
                        <w:szCs w:val="21"/>
                        <w:lang w:val="en-US" w:eastAsia="zh-CN" w:bidi="ar-SA"/>
                      </w:rPr>
                    </m:ctrlPr>
                  </m:sSubPr>
                  <m:e>
                    <m:r>
                      <m:rPr/>
                      <w:rPr>
                        <w:rFonts w:hint="default" w:ascii="Cambria Math" w:hAnsi="Cambria Math" w:cs="Times New Roman"/>
                        <w:kern w:val="2"/>
                        <w:sz w:val="21"/>
                        <w:szCs w:val="21"/>
                        <w:lang w:val="en-US" w:eastAsia="zh-CN" w:bidi="ar-SA"/>
                      </w:rPr>
                      <m:t>a</m:t>
                    </m:r>
                    <m:ctrlPr>
                      <w:rPr>
                        <w:rFonts w:hint="default" w:ascii="Cambria Math" w:hAnsi="Cambria Math" w:cs="Times New Roman"/>
                        <w:i/>
                        <w:iCs/>
                        <w:kern w:val="2"/>
                        <w:sz w:val="21"/>
                        <w:szCs w:val="21"/>
                        <w:lang w:val="en-US" w:eastAsia="zh-CN" w:bidi="ar-SA"/>
                      </w:rPr>
                    </m:ctrlPr>
                  </m:e>
                  <m:sub>
                    <m:r>
                      <m:rPr>
                        <m:sty m:val="p"/>
                      </m:rPr>
                      <w:rPr>
                        <w:rFonts w:hint="default" w:ascii="Cambria Math" w:hAnsi="Cambria Math" w:cs="Times New Roman"/>
                        <w:kern w:val="2"/>
                        <w:sz w:val="21"/>
                        <w:szCs w:val="21"/>
                        <w:lang w:val="en-US" w:eastAsia="zh-CN" w:bidi="ar-SA"/>
                      </w:rPr>
                      <m:t>xh</m:t>
                    </m:r>
                    <m:ctrlPr>
                      <w:rPr>
                        <w:rFonts w:hint="default" w:ascii="Cambria Math" w:hAnsi="Cambria Math" w:cs="Times New Roman"/>
                        <w:i/>
                        <w:iCs/>
                        <w:kern w:val="2"/>
                        <w:sz w:val="21"/>
                        <w:szCs w:val="21"/>
                        <w:lang w:val="en-US" w:eastAsia="zh-CN" w:bidi="ar-SA"/>
                      </w:rPr>
                    </m:ctrlPr>
                  </m:sub>
                </m:sSub>
                <m:ctrlPr>
                  <w:rPr>
                    <w:rFonts w:hint="default" w:ascii="Cambria Math" w:hAnsi="Cambria Math" w:cs="Times New Roman"/>
                    <w:i/>
                    <w:iCs/>
                    <w:kern w:val="2"/>
                    <w:sz w:val="21"/>
                    <w:szCs w:val="21"/>
                    <w:lang w:val="en-US" w:eastAsia="zh-CN" w:bidi="ar-SA"/>
                  </w:rPr>
                </m:ctrlPr>
              </m:e>
              <m:e>
                <m:sSub>
                  <m:sSubPr>
                    <m:ctrlPr>
                      <w:rPr>
                        <w:rFonts w:hint="default" w:ascii="Cambria Math" w:hAnsi="Cambria Math" w:cs="Times New Roman"/>
                        <w:i/>
                        <w:iCs/>
                        <w:kern w:val="2"/>
                        <w:sz w:val="21"/>
                        <w:szCs w:val="21"/>
                        <w:lang w:val="en-US" w:eastAsia="zh-CN" w:bidi="ar-SA"/>
                      </w:rPr>
                    </m:ctrlPr>
                  </m:sSubPr>
                  <m:e>
                    <m:r>
                      <m:rPr/>
                      <w:rPr>
                        <w:rFonts w:hint="default" w:ascii="Cambria Math" w:hAnsi="Cambria Math" w:cs="Times New Roman"/>
                        <w:kern w:val="2"/>
                        <w:sz w:val="21"/>
                        <w:szCs w:val="21"/>
                        <w:lang w:val="en-US" w:eastAsia="zh-CN" w:bidi="ar-SA"/>
                      </w:rPr>
                      <m:t>a</m:t>
                    </m:r>
                    <m:ctrlPr>
                      <w:rPr>
                        <w:rFonts w:hint="default" w:ascii="Cambria Math" w:hAnsi="Cambria Math" w:cs="Times New Roman"/>
                        <w:i/>
                        <w:iCs/>
                        <w:kern w:val="2"/>
                        <w:sz w:val="21"/>
                        <w:szCs w:val="21"/>
                        <w:lang w:val="en-US" w:eastAsia="zh-CN" w:bidi="ar-SA"/>
                      </w:rPr>
                    </m:ctrlPr>
                  </m:e>
                  <m:sub>
                    <m:r>
                      <m:rPr>
                        <m:sty m:val="p"/>
                      </m:rPr>
                      <w:rPr>
                        <w:rFonts w:hint="default" w:ascii="Cambria Math" w:hAnsi="Cambria Math" w:cs="Times New Roman"/>
                        <w:kern w:val="2"/>
                        <w:sz w:val="21"/>
                        <w:szCs w:val="21"/>
                        <w:lang w:val="en-US" w:eastAsia="zh-CN" w:bidi="ar-SA"/>
                      </w:rPr>
                      <m:t>yh</m:t>
                    </m:r>
                    <m:ctrlPr>
                      <w:rPr>
                        <w:rFonts w:hint="default" w:ascii="Cambria Math" w:hAnsi="Cambria Math" w:cs="Times New Roman"/>
                        <w:i/>
                        <w:iCs/>
                        <w:kern w:val="2"/>
                        <w:sz w:val="21"/>
                        <w:szCs w:val="21"/>
                        <w:lang w:val="en-US" w:eastAsia="zh-CN" w:bidi="ar-SA"/>
                      </w:rPr>
                    </m:ctrlPr>
                  </m:sub>
                </m:sSub>
                <m:ctrlPr>
                  <w:rPr>
                    <w:rFonts w:hint="default" w:ascii="Cambria Math" w:hAnsi="Cambria Math" w:cs="Times New Roman"/>
                    <w:kern w:val="2"/>
                    <w:sz w:val="21"/>
                    <w:szCs w:val="21"/>
                    <w:lang w:val="en-US" w:eastAsia="zh-CN" w:bidi="ar-SA"/>
                  </w:rPr>
                </m:ctrlPr>
              </m:e>
            </m:eqArr>
            <m:ctrlPr>
              <w:rPr>
                <w:rFonts w:hint="default" w:ascii="Cambria Math" w:hAnsi="Cambria Math" w:cs="Times New Roman"/>
                <w:i/>
                <w:iCs/>
                <w:kern w:val="2"/>
                <w:sz w:val="21"/>
                <w:szCs w:val="21"/>
                <w:lang w:val="en-US" w:eastAsia="zh-CN" w:bidi="ar-SA"/>
              </w:rPr>
            </m:ctrlPr>
          </m:e>
        </m:d>
        <m:r>
          <m:rPr/>
          <w:rPr>
            <w:rFonts w:hint="default" w:ascii="Cambria Math" w:hAnsi="Cambria Math" w:cs="Times New Roman"/>
            <w:kern w:val="2"/>
            <w:sz w:val="21"/>
            <w:szCs w:val="21"/>
            <w:lang w:val="en-US" w:eastAsia="zh-CN" w:bidi="ar-SA"/>
          </w:rPr>
          <m:t>=</m:t>
        </m:r>
        <m:f>
          <m:fPr>
            <m:ctrlPr>
              <w:rPr>
                <w:rFonts w:hint="default" w:ascii="Cambria Math" w:hAnsi="Cambria Math" w:cs="Times New Roman"/>
                <w:i/>
                <w:iCs/>
                <w:kern w:val="2"/>
                <w:sz w:val="21"/>
                <w:szCs w:val="21"/>
                <w:lang w:val="en-US" w:eastAsia="zh-CN" w:bidi="ar-SA"/>
              </w:rPr>
            </m:ctrlPr>
          </m:fPr>
          <m:num>
            <m:r>
              <m:rPr>
                <m:sty m:val="p"/>
              </m:rPr>
              <w:rPr>
                <w:rFonts w:hint="default" w:ascii="Cambria Math" w:hAnsi="Cambria Math" w:cs="Times New Roman"/>
                <w:kern w:val="2"/>
                <w:sz w:val="21"/>
                <w:szCs w:val="21"/>
                <w:lang w:val="en-US" w:eastAsia="zh-CN" w:bidi="ar-SA"/>
              </w:rPr>
              <m:t>d</m:t>
            </m:r>
            <m:r>
              <m:rPr>
                <m:sty m:val="bi"/>
              </m:rPr>
              <w:rPr>
                <w:rFonts w:hint="default" w:ascii="Cambria Math" w:hAnsi="Cambria Math" w:cs="Times New Roman"/>
                <w:kern w:val="2"/>
                <w:sz w:val="21"/>
                <w:szCs w:val="21"/>
                <w:lang w:val="en-US" w:eastAsia="zh-CN" w:bidi="ar-SA"/>
              </w:rPr>
              <m:t>T</m:t>
            </m:r>
            <m:ctrlPr>
              <w:rPr>
                <w:rFonts w:hint="default" w:ascii="Cambria Math" w:hAnsi="Cambria Math" w:cs="Times New Roman"/>
                <w:i/>
                <w:iCs/>
                <w:kern w:val="2"/>
                <w:sz w:val="21"/>
                <w:szCs w:val="21"/>
                <w:lang w:val="en-US" w:eastAsia="zh-CN" w:bidi="ar-SA"/>
              </w:rPr>
            </m:ctrlPr>
          </m:num>
          <m:den>
            <m:r>
              <m:rPr>
                <m:sty m:val="p"/>
              </m:rPr>
              <w:rPr>
                <w:rFonts w:hint="default" w:ascii="Cambria Math" w:hAnsi="Cambria Math" w:cs="Times New Roman"/>
                <w:kern w:val="2"/>
                <w:sz w:val="21"/>
                <w:szCs w:val="21"/>
                <w:lang w:val="en-US" w:eastAsia="zh-CN" w:bidi="ar-SA"/>
              </w:rPr>
              <m:t>d</m:t>
            </m:r>
            <m:r>
              <m:rPr/>
              <w:rPr>
                <w:rFonts w:hint="default" w:ascii="Cambria Math" w:hAnsi="Cambria Math" w:cs="Times New Roman"/>
                <w:kern w:val="2"/>
                <w:sz w:val="21"/>
                <w:szCs w:val="21"/>
                <w:lang w:val="en-US" w:eastAsia="zh-CN" w:bidi="ar-SA"/>
              </w:rPr>
              <m:t>t</m:t>
            </m:r>
            <m:ctrlPr>
              <w:rPr>
                <w:rFonts w:hint="default" w:ascii="Cambria Math" w:hAnsi="Cambria Math" w:cs="Times New Roman"/>
                <w:i/>
                <w:iCs/>
                <w:kern w:val="2"/>
                <w:sz w:val="21"/>
                <w:szCs w:val="21"/>
                <w:lang w:val="en-US" w:eastAsia="zh-CN" w:bidi="ar-SA"/>
              </w:rPr>
            </m:ctrlPr>
          </m:den>
        </m:f>
        <m:d>
          <m:dPr>
            <m:begChr m:val="["/>
            <m:endChr m:val="]"/>
            <m:ctrlPr>
              <w:rPr>
                <w:rFonts w:hint="default" w:ascii="Cambria Math" w:hAnsi="Cambria Math" w:cs="Times New Roman"/>
                <w:i/>
                <w:iCs/>
                <w:kern w:val="2"/>
                <w:sz w:val="21"/>
                <w:szCs w:val="21"/>
                <w:lang w:val="en-US" w:eastAsia="zh-CN" w:bidi="ar-SA"/>
              </w:rPr>
            </m:ctrlPr>
          </m:dPr>
          <m:e>
            <m:eqArr>
              <m:eqArrPr>
                <m:ctrlPr>
                  <w:rPr>
                    <w:rFonts w:hint="default" w:ascii="Cambria Math" w:hAnsi="Cambria Math" w:cs="Times New Roman"/>
                    <w:i/>
                    <w:iCs/>
                    <w:kern w:val="2"/>
                    <w:sz w:val="21"/>
                    <w:szCs w:val="21"/>
                    <w:lang w:val="en-US" w:eastAsia="zh-CN" w:bidi="ar-SA"/>
                  </w:rPr>
                </m:ctrlPr>
              </m:eqArrPr>
              <m:e>
                <m:r>
                  <m:rPr/>
                  <w:rPr>
                    <w:rFonts w:hint="default" w:ascii="Cambria Math" w:hAnsi="Cambria Math" w:cs="Times New Roman"/>
                    <w:kern w:val="2"/>
                    <w:sz w:val="21"/>
                    <w:szCs w:val="21"/>
                    <w:lang w:val="en-US" w:eastAsia="zh-CN" w:bidi="ar-SA"/>
                  </w:rPr>
                  <m:t>u</m:t>
                </m:r>
                <m:ctrlPr>
                  <w:rPr>
                    <w:rFonts w:hint="default" w:ascii="Cambria Math" w:hAnsi="Cambria Math" w:cs="Times New Roman"/>
                    <w:i/>
                    <w:iCs/>
                    <w:kern w:val="2"/>
                    <w:sz w:val="21"/>
                    <w:szCs w:val="21"/>
                    <w:lang w:val="en-US" w:eastAsia="zh-CN" w:bidi="ar-SA"/>
                  </w:rPr>
                </m:ctrlPr>
              </m:e>
              <m:e>
                <m:r>
                  <m:rPr/>
                  <w:rPr>
                    <w:rFonts w:hint="default" w:ascii="Cambria Math" w:hAnsi="Cambria Math" w:cs="Times New Roman"/>
                    <w:kern w:val="2"/>
                    <w:sz w:val="21"/>
                    <w:szCs w:val="21"/>
                    <w:lang w:val="en-US" w:eastAsia="zh-CN" w:bidi="ar-SA"/>
                  </w:rPr>
                  <m:t>v</m:t>
                </m:r>
                <m:ctrlPr>
                  <w:rPr>
                    <w:rFonts w:hint="default" w:ascii="Cambria Math" w:hAnsi="Cambria Math" w:cs="Times New Roman"/>
                    <w:i/>
                    <w:iCs/>
                    <w:kern w:val="2"/>
                    <w:sz w:val="21"/>
                    <w:szCs w:val="21"/>
                    <w:lang w:val="en-US" w:eastAsia="zh-CN" w:bidi="ar-SA"/>
                  </w:rPr>
                </m:ctrlPr>
              </m:e>
            </m:eqArr>
            <m:ctrlPr>
              <w:rPr>
                <w:rFonts w:hint="default" w:ascii="Cambria Math" w:hAnsi="Cambria Math" w:cs="Times New Roman"/>
                <w:i/>
                <w:iCs/>
                <w:kern w:val="2"/>
                <w:sz w:val="21"/>
                <w:szCs w:val="21"/>
                <w:lang w:val="en-US" w:eastAsia="zh-CN" w:bidi="ar-SA"/>
              </w:rPr>
            </m:ctrlPr>
          </m:e>
        </m:d>
        <m:r>
          <m:rPr/>
          <w:rPr>
            <w:rFonts w:hint="default" w:ascii="Cambria Math" w:hAnsi="Cambria Math" w:cs="Times New Roman"/>
            <w:kern w:val="2"/>
            <w:sz w:val="21"/>
            <w:szCs w:val="21"/>
            <w:lang w:val="en-US" w:eastAsia="zh-CN" w:bidi="ar-SA"/>
          </w:rPr>
          <m:t>+</m:t>
        </m:r>
        <m:r>
          <m:rPr>
            <m:sty m:val="bi"/>
          </m:rPr>
          <w:rPr>
            <w:rFonts w:hint="default" w:ascii="Cambria Math" w:hAnsi="Cambria Math" w:cs="Times New Roman"/>
            <w:kern w:val="2"/>
            <w:sz w:val="21"/>
            <w:szCs w:val="21"/>
            <w:lang w:val="en-US" w:eastAsia="zh-CN" w:bidi="ar-SA"/>
          </w:rPr>
          <m:t>T</m:t>
        </m:r>
        <m:d>
          <m:dPr>
            <m:begChr m:val="["/>
            <m:endChr m:val="]"/>
            <m:ctrlPr>
              <w:rPr>
                <w:rFonts w:hint="default" w:ascii="Cambria Math" w:hAnsi="Cambria Math" w:cs="Times New Roman"/>
                <w:i/>
                <w:iCs/>
                <w:kern w:val="2"/>
                <w:sz w:val="21"/>
                <w:szCs w:val="21"/>
                <w:lang w:val="en-US" w:eastAsia="zh-CN" w:bidi="ar-SA"/>
              </w:rPr>
            </m:ctrlPr>
          </m:dPr>
          <m:e>
            <m:acc>
              <m:accPr>
                <m:chr m:val="̇"/>
                <m:ctrlPr>
                  <w:rPr>
                    <w:rFonts w:hint="default" w:ascii="Cambria Math" w:hAnsi="Cambria Math" w:cs="Times New Roman"/>
                    <w:i/>
                    <w:iCs/>
                    <w:kern w:val="2"/>
                    <w:sz w:val="21"/>
                    <w:szCs w:val="21"/>
                    <w:lang w:val="en-US" w:eastAsia="zh-CN" w:bidi="ar-SA"/>
                  </w:rPr>
                </m:ctrlPr>
              </m:accPr>
              <m:e>
                <m:eqArr>
                  <m:eqArrPr>
                    <m:ctrlPr>
                      <w:rPr>
                        <w:rFonts w:hint="default" w:ascii="Cambria Math" w:hAnsi="Cambria Math" w:cs="Times New Roman"/>
                        <w:i/>
                        <w:iCs/>
                        <w:kern w:val="2"/>
                        <w:sz w:val="21"/>
                        <w:szCs w:val="21"/>
                        <w:lang w:val="en-US" w:eastAsia="zh-CN" w:bidi="ar-SA"/>
                      </w:rPr>
                    </m:ctrlPr>
                  </m:eqArrPr>
                  <m:e>
                    <m:r>
                      <m:rPr/>
                      <w:rPr>
                        <w:rFonts w:hint="default" w:ascii="Cambria Math" w:hAnsi="Cambria Math" w:cs="Times New Roman"/>
                        <w:kern w:val="2"/>
                        <w:sz w:val="21"/>
                        <w:szCs w:val="21"/>
                        <w:lang w:val="en-US" w:eastAsia="zh-CN" w:bidi="ar-SA"/>
                      </w:rPr>
                      <m:t>u</m:t>
                    </m:r>
                    <m:ctrlPr>
                      <w:rPr>
                        <w:rFonts w:hint="default" w:ascii="Cambria Math" w:hAnsi="Cambria Math" w:cs="Times New Roman"/>
                        <w:i/>
                        <w:iCs/>
                        <w:kern w:val="2"/>
                        <w:sz w:val="21"/>
                        <w:szCs w:val="21"/>
                        <w:lang w:val="en-US" w:eastAsia="zh-CN" w:bidi="ar-SA"/>
                      </w:rPr>
                    </m:ctrlPr>
                  </m:e>
                  <m:e>
                    <m:acc>
                      <m:accPr>
                        <m:chr m:val="̇"/>
                        <m:ctrlPr>
                          <w:rPr>
                            <w:rFonts w:hint="default" w:ascii="Cambria Math" w:hAnsi="Cambria Math" w:cs="Times New Roman"/>
                            <w:i/>
                            <w:iCs/>
                            <w:kern w:val="2"/>
                            <w:sz w:val="21"/>
                            <w:szCs w:val="21"/>
                            <w:lang w:val="en-US" w:eastAsia="zh-CN" w:bidi="ar-SA"/>
                          </w:rPr>
                        </m:ctrlPr>
                      </m:accPr>
                      <m:e>
                        <m:r>
                          <m:rPr/>
                          <w:rPr>
                            <w:rFonts w:hint="default" w:ascii="Cambria Math" w:hAnsi="Cambria Math" w:cs="Times New Roman"/>
                            <w:kern w:val="2"/>
                            <w:sz w:val="21"/>
                            <w:szCs w:val="21"/>
                            <w:lang w:val="en-US" w:eastAsia="zh-CN" w:bidi="ar-SA"/>
                          </w:rPr>
                          <m:t>v</m:t>
                        </m:r>
                        <m:ctrlPr>
                          <w:rPr>
                            <w:rFonts w:hint="default" w:ascii="Cambria Math" w:hAnsi="Cambria Math" w:cs="Times New Roman"/>
                            <w:i/>
                            <w:iCs/>
                            <w:kern w:val="2"/>
                            <w:sz w:val="21"/>
                            <w:szCs w:val="21"/>
                            <w:lang w:val="en-US" w:eastAsia="zh-CN" w:bidi="ar-SA"/>
                          </w:rPr>
                        </m:ctrlPr>
                      </m:e>
                    </m:acc>
                    <m:ctrlPr>
                      <w:rPr>
                        <w:rFonts w:hint="default" w:ascii="Cambria Math" w:hAnsi="Cambria Math" w:cs="Times New Roman"/>
                        <w:i/>
                        <w:iCs/>
                        <w:kern w:val="2"/>
                        <w:sz w:val="21"/>
                        <w:szCs w:val="21"/>
                        <w:lang w:val="en-US" w:eastAsia="zh-CN" w:bidi="ar-SA"/>
                      </w:rPr>
                    </m:ctrlPr>
                  </m:e>
                </m:eqArr>
                <m:ctrlPr>
                  <w:rPr>
                    <w:rFonts w:hint="default" w:ascii="Cambria Math" w:hAnsi="Cambria Math" w:cs="Times New Roman"/>
                    <w:i/>
                    <w:iCs/>
                    <w:kern w:val="2"/>
                    <w:sz w:val="21"/>
                    <w:szCs w:val="21"/>
                    <w:lang w:val="en-US" w:eastAsia="zh-CN" w:bidi="ar-SA"/>
                  </w:rPr>
                </m:ctrlPr>
              </m:e>
            </m:acc>
            <m:ctrlPr>
              <w:rPr>
                <w:rFonts w:hint="default" w:ascii="Cambria Math" w:hAnsi="Cambria Math" w:cs="Times New Roman"/>
                <w:i/>
                <w:iCs/>
                <w:kern w:val="2"/>
                <w:sz w:val="21"/>
                <w:szCs w:val="21"/>
                <w:lang w:val="en-US" w:eastAsia="zh-CN" w:bidi="ar-SA"/>
              </w:rPr>
            </m:ctrlPr>
          </m:e>
        </m:d>
      </m:oMath>
      <w:r>
        <w:rPr>
          <w:rFonts w:hint="eastAsia" w:hAnsi="Cambria Math" w:cs="Times New Roman"/>
          <w:i w:val="0"/>
          <w:iCs/>
          <w:kern w:val="2"/>
          <w:sz w:val="21"/>
          <w:szCs w:val="21"/>
          <w:lang w:val="en-US" w:eastAsia="zh-CN" w:bidi="ar-SA"/>
        </w:rPr>
        <w:t xml:space="preserve">          （2）</w:t>
      </w:r>
    </w:p>
    <w:p>
      <w:pPr>
        <w:outlineLvl w:val="2"/>
        <w:rPr>
          <w:rFonts w:hint="eastAsia"/>
        </w:rPr>
      </w:pPr>
      <w:r>
        <w:rPr>
          <w:rFonts w:hint="eastAsia"/>
          <w:szCs w:val="21"/>
        </w:rPr>
        <w:t>式中</w:t>
      </w:r>
      <w:r>
        <w:rPr>
          <w:rFonts w:hint="eastAsia"/>
          <w:szCs w:val="21"/>
          <w:lang w:val="en-US" w:eastAsia="zh-CN"/>
        </w:rPr>
        <w:t>:</w:t>
      </w:r>
      <m:oMath>
        <m:r>
          <m:rPr>
            <m:sty m:val="bi"/>
          </m:rPr>
          <w:rPr>
            <w:rFonts w:hint="default" w:ascii="Cambria Math" w:hAnsi="Cambria Math"/>
            <w:szCs w:val="21"/>
            <w:lang w:val="en-US" w:eastAsia="zh-CN"/>
          </w:rPr>
          <m:t>A</m:t>
        </m:r>
        <m:r>
          <m:rPr>
            <m:sty m:val="p"/>
          </m:rPr>
          <w:rPr>
            <w:rFonts w:hint="default" w:ascii="Cambria Math" w:hAnsi="Cambria Math" w:cs="Times New Roman"/>
            <w:kern w:val="2"/>
            <w:sz w:val="21"/>
            <w:szCs w:val="21"/>
            <w:lang w:val="en-US" w:eastAsia="zh-CN" w:bidi="ar-SA"/>
          </w:rPr>
          <m:t>=</m:t>
        </m:r>
        <m:d>
          <m:dPr>
            <m:begChr m:val="["/>
            <m:endChr m:val="]"/>
            <m:ctrlPr>
              <w:rPr>
                <w:rFonts w:hint="default" w:ascii="Cambria Math" w:hAnsi="Cambria Math" w:cs="Times New Roman"/>
                <w:kern w:val="2"/>
                <w:sz w:val="21"/>
                <w:szCs w:val="21"/>
                <w:lang w:val="en-US" w:eastAsia="zh-CN" w:bidi="ar-SA"/>
              </w:rPr>
            </m:ctrlPr>
          </m:dPr>
          <m:e>
            <m:m>
              <m:mPr>
                <m:mcs>
                  <m:mc>
                    <m:mcPr>
                      <m:count m:val="2"/>
                      <m:mcJc m:val="center"/>
                    </m:mcPr>
                  </m:mc>
                </m:mcs>
                <m:ctrlPr>
                  <w:rPr>
                    <w:rFonts w:hint="default" w:ascii="Cambria Math" w:hAnsi="Cambria Math" w:cs="Times New Roman"/>
                    <w:kern w:val="2"/>
                    <w:sz w:val="21"/>
                    <w:szCs w:val="21"/>
                    <w:lang w:val="en-US" w:eastAsia="zh-CN" w:bidi="ar-SA"/>
                  </w:rPr>
                </m:ctrlPr>
              </m:mPr>
              <m:mr>
                <m:e>
                  <m:func>
                    <m:funcPr>
                      <m:ctrlPr>
                        <w:rPr>
                          <w:rFonts w:hint="default" w:ascii="Cambria Math" w:hAnsi="Cambria Math" w:cs="Times New Roman"/>
                          <w:kern w:val="2"/>
                          <w:sz w:val="21"/>
                          <w:szCs w:val="21"/>
                          <w:lang w:val="en-US" w:eastAsia="zh-CN" w:bidi="ar-SA"/>
                        </w:rPr>
                      </m:ctrlPr>
                    </m:funcPr>
                    <m:fName>
                      <m:r>
                        <m:rPr>
                          <m:sty m:val="p"/>
                        </m:rPr>
                        <w:rPr>
                          <w:rFonts w:ascii="Cambria Math" w:hAnsi="Cambria Math" w:cs="Times New Roman"/>
                          <w:kern w:val="2"/>
                          <w:sz w:val="21"/>
                          <w:szCs w:val="21"/>
                          <w:lang w:val="en-US" w:bidi="ar-SA"/>
                        </w:rPr>
                        <m:t>cos</m:t>
                      </m:r>
                      <m:ctrlPr>
                        <w:rPr>
                          <w:rFonts w:hint="default" w:ascii="Cambria Math" w:hAnsi="Cambria Math" w:cs="Times New Roman"/>
                          <w:kern w:val="2"/>
                          <w:sz w:val="21"/>
                          <w:szCs w:val="21"/>
                          <w:lang w:val="en-US" w:eastAsia="zh-CN" w:bidi="ar-SA"/>
                        </w:rPr>
                      </m:ctrlPr>
                    </m:fName>
                    <m:e>
                      <m:r>
                        <m:rPr/>
                        <w:rPr>
                          <w:rFonts w:ascii="Cambria Math" w:hAnsi="Cambria Math" w:cs="Times New Roman"/>
                          <w:kern w:val="2"/>
                          <w:sz w:val="21"/>
                          <w:szCs w:val="21"/>
                          <w:lang w:val="en-US" w:bidi="ar-SA"/>
                        </w:rPr>
                        <m:t>θ</m:t>
                      </m:r>
                      <m:ctrlPr>
                        <w:rPr>
                          <w:rFonts w:hint="default" w:ascii="Cambria Math" w:hAnsi="Cambria Math" w:cs="Times New Roman"/>
                          <w:kern w:val="2"/>
                          <w:sz w:val="21"/>
                          <w:szCs w:val="21"/>
                          <w:lang w:val="en-US" w:eastAsia="zh-CN" w:bidi="ar-SA"/>
                        </w:rPr>
                      </m:ctrlPr>
                    </m:e>
                  </m:func>
                  <m:ctrlPr>
                    <w:rPr>
                      <w:rFonts w:hint="default" w:ascii="Cambria Math" w:hAnsi="Cambria Math" w:cs="Times New Roman"/>
                      <w:kern w:val="2"/>
                      <w:sz w:val="21"/>
                      <w:szCs w:val="21"/>
                      <w:lang w:val="en-US" w:eastAsia="zh-CN" w:bidi="ar-SA"/>
                    </w:rPr>
                  </m:ctrlPr>
                </m:e>
                <m:e>
                  <m:r>
                    <m:rPr>
                      <m:sty m:val="p"/>
                    </m:rPr>
                    <w:rPr>
                      <w:rFonts w:hint="default" w:ascii="Cambria Math" w:hAnsi="Cambria Math" w:cs="Times New Roman"/>
                      <w:kern w:val="2"/>
                      <w:sz w:val="21"/>
                      <w:szCs w:val="21"/>
                      <w:lang w:val="en-US" w:eastAsia="zh-CN" w:bidi="ar-SA"/>
                    </w:rPr>
                    <m:t>−</m:t>
                  </m:r>
                  <m:func>
                    <m:funcPr>
                      <m:ctrlPr>
                        <w:rPr>
                          <w:rFonts w:hint="default" w:ascii="Cambria Math" w:hAnsi="Cambria Math" w:cs="Times New Roman"/>
                          <w:kern w:val="2"/>
                          <w:sz w:val="21"/>
                          <w:szCs w:val="21"/>
                          <w:lang w:val="en-US" w:eastAsia="zh-CN" w:bidi="ar-SA"/>
                        </w:rPr>
                      </m:ctrlPr>
                    </m:funcPr>
                    <m:fName>
                      <m:r>
                        <m:rPr>
                          <m:sty m:val="p"/>
                        </m:rPr>
                        <w:rPr>
                          <w:rFonts w:ascii="Cambria Math" w:hAnsi="Cambria Math" w:cs="Times New Roman"/>
                          <w:kern w:val="2"/>
                          <w:sz w:val="21"/>
                          <w:szCs w:val="21"/>
                          <w:lang w:val="en-US" w:bidi="ar-SA"/>
                        </w:rPr>
                        <m:t>sin</m:t>
                      </m:r>
                      <m:ctrlPr>
                        <w:rPr>
                          <w:rFonts w:hint="default" w:ascii="Cambria Math" w:hAnsi="Cambria Math" w:cs="Times New Roman"/>
                          <w:kern w:val="2"/>
                          <w:sz w:val="21"/>
                          <w:szCs w:val="21"/>
                          <w:lang w:val="en-US" w:eastAsia="zh-CN" w:bidi="ar-SA"/>
                        </w:rPr>
                      </m:ctrlPr>
                    </m:fName>
                    <m:e>
                      <m:r>
                        <m:rPr/>
                        <w:rPr>
                          <w:rFonts w:ascii="Cambria Math" w:hAnsi="Cambria Math" w:cs="Times New Roman"/>
                          <w:kern w:val="2"/>
                          <w:sz w:val="21"/>
                          <w:szCs w:val="21"/>
                          <w:lang w:val="en-US" w:bidi="ar-SA"/>
                        </w:rPr>
                        <m:t>θ</m:t>
                      </m:r>
                      <m:ctrlPr>
                        <w:rPr>
                          <w:rFonts w:hint="default" w:ascii="Cambria Math" w:hAnsi="Cambria Math" w:cs="Times New Roman"/>
                          <w:kern w:val="2"/>
                          <w:sz w:val="21"/>
                          <w:szCs w:val="21"/>
                          <w:lang w:val="en-US" w:eastAsia="zh-CN" w:bidi="ar-SA"/>
                        </w:rPr>
                      </m:ctrlPr>
                    </m:e>
                  </m:func>
                  <m:ctrlPr>
                    <w:rPr>
                      <w:rFonts w:hint="default" w:ascii="Cambria Math" w:hAnsi="Cambria Math" w:cs="Times New Roman"/>
                      <w:kern w:val="2"/>
                      <w:sz w:val="21"/>
                      <w:szCs w:val="21"/>
                      <w:lang w:val="en-US" w:eastAsia="zh-CN" w:bidi="ar-SA"/>
                    </w:rPr>
                  </m:ctrlPr>
                </m:e>
              </m:mr>
              <m:mr>
                <m:e>
                  <m:func>
                    <m:funcPr>
                      <m:ctrlPr>
                        <w:rPr>
                          <w:rFonts w:hint="default" w:ascii="Cambria Math" w:hAnsi="Cambria Math" w:cs="Times New Roman"/>
                          <w:kern w:val="2"/>
                          <w:sz w:val="21"/>
                          <w:szCs w:val="21"/>
                          <w:lang w:val="en-US" w:eastAsia="zh-CN" w:bidi="ar-SA"/>
                        </w:rPr>
                      </m:ctrlPr>
                    </m:funcPr>
                    <m:fName>
                      <m:r>
                        <m:rPr>
                          <m:sty m:val="p"/>
                        </m:rPr>
                        <w:rPr>
                          <w:rFonts w:ascii="Cambria Math" w:hAnsi="Cambria Math" w:cs="Times New Roman"/>
                          <w:kern w:val="2"/>
                          <w:sz w:val="21"/>
                          <w:szCs w:val="21"/>
                          <w:lang w:val="en-US" w:bidi="ar-SA"/>
                        </w:rPr>
                        <m:t>sin</m:t>
                      </m:r>
                      <m:ctrlPr>
                        <w:rPr>
                          <w:rFonts w:hint="default" w:ascii="Cambria Math" w:hAnsi="Cambria Math" w:cs="Times New Roman"/>
                          <w:kern w:val="2"/>
                          <w:sz w:val="21"/>
                          <w:szCs w:val="21"/>
                          <w:lang w:val="en-US" w:eastAsia="zh-CN" w:bidi="ar-SA"/>
                        </w:rPr>
                      </m:ctrlPr>
                    </m:fName>
                    <m:e>
                      <m:r>
                        <m:rPr/>
                        <w:rPr>
                          <w:rFonts w:ascii="Cambria Math" w:hAnsi="Cambria Math" w:cs="Times New Roman"/>
                          <w:kern w:val="2"/>
                          <w:sz w:val="21"/>
                          <w:szCs w:val="21"/>
                          <w:lang w:val="en-US" w:bidi="ar-SA"/>
                        </w:rPr>
                        <m:t>θ</m:t>
                      </m:r>
                      <m:ctrlPr>
                        <w:rPr>
                          <w:rFonts w:hint="default" w:ascii="Cambria Math" w:hAnsi="Cambria Math" w:cs="Times New Roman"/>
                          <w:kern w:val="2"/>
                          <w:sz w:val="21"/>
                          <w:szCs w:val="21"/>
                          <w:lang w:val="en-US" w:eastAsia="zh-CN" w:bidi="ar-SA"/>
                        </w:rPr>
                      </m:ctrlPr>
                    </m:e>
                  </m:func>
                  <m:ctrlPr>
                    <w:rPr>
                      <w:rFonts w:hint="default" w:ascii="Cambria Math" w:hAnsi="Cambria Math" w:cs="Times New Roman"/>
                      <w:kern w:val="2"/>
                      <w:sz w:val="21"/>
                      <w:szCs w:val="21"/>
                      <w:lang w:val="en-US" w:eastAsia="zh-CN" w:bidi="ar-SA"/>
                    </w:rPr>
                  </m:ctrlPr>
                </m:e>
                <m:e>
                  <m:func>
                    <m:funcPr>
                      <m:ctrlPr>
                        <w:rPr>
                          <w:rFonts w:hint="default" w:ascii="Cambria Math" w:hAnsi="Cambria Math" w:cs="Times New Roman"/>
                          <w:kern w:val="2"/>
                          <w:sz w:val="21"/>
                          <w:szCs w:val="21"/>
                          <w:lang w:val="en-US" w:eastAsia="zh-CN" w:bidi="ar-SA"/>
                        </w:rPr>
                      </m:ctrlPr>
                    </m:funcPr>
                    <m:fName>
                      <m:r>
                        <m:rPr>
                          <m:sty m:val="p"/>
                        </m:rPr>
                        <w:rPr>
                          <w:rFonts w:ascii="Cambria Math" w:hAnsi="Cambria Math" w:cs="Times New Roman"/>
                          <w:kern w:val="2"/>
                          <w:sz w:val="21"/>
                          <w:szCs w:val="21"/>
                          <w:lang w:val="en-US" w:bidi="ar-SA"/>
                        </w:rPr>
                        <m:t>cos</m:t>
                      </m:r>
                      <m:ctrlPr>
                        <w:rPr>
                          <w:rFonts w:hint="default" w:ascii="Cambria Math" w:hAnsi="Cambria Math" w:cs="Times New Roman"/>
                          <w:kern w:val="2"/>
                          <w:sz w:val="21"/>
                          <w:szCs w:val="21"/>
                          <w:lang w:val="en-US" w:eastAsia="zh-CN" w:bidi="ar-SA"/>
                        </w:rPr>
                      </m:ctrlPr>
                    </m:fName>
                    <m:e>
                      <m:r>
                        <m:rPr/>
                        <w:rPr>
                          <w:rFonts w:ascii="Cambria Math" w:hAnsi="Cambria Math" w:cs="Times New Roman"/>
                          <w:kern w:val="2"/>
                          <w:sz w:val="21"/>
                          <w:szCs w:val="21"/>
                          <w:lang w:val="en-US" w:bidi="ar-SA"/>
                        </w:rPr>
                        <m:t>θ</m:t>
                      </m:r>
                      <m:ctrlPr>
                        <w:rPr>
                          <w:rFonts w:hint="default" w:ascii="Cambria Math" w:hAnsi="Cambria Math" w:cs="Times New Roman"/>
                          <w:kern w:val="2"/>
                          <w:sz w:val="21"/>
                          <w:szCs w:val="21"/>
                          <w:lang w:val="en-US" w:eastAsia="zh-CN" w:bidi="ar-SA"/>
                        </w:rPr>
                      </m:ctrlPr>
                    </m:e>
                  </m:func>
                  <m:ctrlPr>
                    <w:rPr>
                      <w:rFonts w:hint="default" w:ascii="Cambria Math" w:hAnsi="Cambria Math" w:cs="Times New Roman"/>
                      <w:kern w:val="2"/>
                      <w:sz w:val="21"/>
                      <w:szCs w:val="21"/>
                      <w:lang w:val="en-US" w:eastAsia="zh-CN" w:bidi="ar-SA"/>
                    </w:rPr>
                  </m:ctrlPr>
                </m:e>
              </m:mr>
            </m:m>
            <m:ctrlPr>
              <w:rPr>
                <w:rFonts w:hint="default" w:ascii="Cambria Math" w:hAnsi="Cambria Math" w:cs="Times New Roman"/>
                <w:kern w:val="2"/>
                <w:sz w:val="21"/>
                <w:szCs w:val="21"/>
                <w:lang w:val="en-US" w:eastAsia="zh-CN" w:bidi="ar-SA"/>
              </w:rPr>
            </m:ctrlPr>
          </m:e>
        </m:d>
      </m:oMath>
      <w:r>
        <w:rPr>
          <w:rFonts w:hint="eastAsia"/>
        </w:rPr>
        <w:t>，</w:t>
      </w:r>
      <m:oMath>
        <m:sSup>
          <m:sSupPr>
            <m:ctrlPr>
              <w:rPr>
                <w:rFonts w:ascii="Cambria Math" w:hAnsi="Cambria Math"/>
                <w:i/>
              </w:rPr>
            </m:ctrlPr>
          </m:sSupPr>
          <m:e>
            <m:d>
              <m:dPr>
                <m:begChr m:val="["/>
                <m:endChr m:val="]"/>
                <m:ctrlPr>
                  <w:rPr>
                    <w:rFonts w:ascii="Cambria Math" w:hAnsi="Cambria Math"/>
                    <w:i/>
                  </w:rPr>
                </m:ctrlPr>
              </m:dPr>
              <m:e>
                <m:sSub>
                  <m:sSubPr>
                    <m:ctrlPr>
                      <w:rPr>
                        <w:rFonts w:hint="default" w:ascii="Cambria Math" w:hAnsi="Cambria Math" w:cs="Times New Roman"/>
                        <w:i/>
                        <w:iCs/>
                        <w:kern w:val="2"/>
                        <w:sz w:val="21"/>
                        <w:szCs w:val="21"/>
                        <w:lang w:val="en-US" w:eastAsia="zh-CN" w:bidi="ar-SA"/>
                      </w:rPr>
                    </m:ctrlPr>
                  </m:sSubPr>
                  <m:e>
                    <m:r>
                      <m:rPr/>
                      <w:rPr>
                        <w:rFonts w:hint="default" w:ascii="Cambria Math" w:hAnsi="Cambria Math" w:cs="Times New Roman"/>
                        <w:kern w:val="2"/>
                        <w:sz w:val="21"/>
                        <w:szCs w:val="21"/>
                        <w:lang w:val="en-US" w:eastAsia="zh-CN" w:bidi="ar-SA"/>
                      </w:rPr>
                      <m:t>a</m:t>
                    </m:r>
                    <m:ctrlPr>
                      <w:rPr>
                        <w:rFonts w:hint="default" w:ascii="Cambria Math" w:hAnsi="Cambria Math" w:cs="Times New Roman"/>
                        <w:i/>
                        <w:iCs/>
                        <w:kern w:val="2"/>
                        <w:sz w:val="21"/>
                        <w:szCs w:val="21"/>
                        <w:lang w:val="en-US" w:eastAsia="zh-CN" w:bidi="ar-SA"/>
                      </w:rPr>
                    </m:ctrlPr>
                  </m:e>
                  <m:sub>
                    <m:r>
                      <m:rPr>
                        <m:sty m:val="p"/>
                      </m:rPr>
                      <w:rPr>
                        <w:rFonts w:hint="default" w:ascii="Cambria Math" w:hAnsi="Cambria Math" w:cs="Times New Roman"/>
                        <w:kern w:val="2"/>
                        <w:sz w:val="21"/>
                        <w:szCs w:val="21"/>
                        <w:lang w:val="en-US" w:eastAsia="zh-CN" w:bidi="ar-SA"/>
                      </w:rPr>
                      <m:t>xh</m:t>
                    </m:r>
                    <m:ctrlPr>
                      <w:rPr>
                        <w:rFonts w:hint="default" w:ascii="Cambria Math" w:hAnsi="Cambria Math" w:cs="Times New Roman"/>
                        <w:i/>
                        <w:iCs/>
                        <w:kern w:val="2"/>
                        <w:sz w:val="21"/>
                        <w:szCs w:val="21"/>
                        <w:lang w:val="en-US" w:eastAsia="zh-CN" w:bidi="ar-SA"/>
                      </w:rPr>
                    </m:ctrlPr>
                  </m:sub>
                </m:sSub>
                <m:r>
                  <m:rPr/>
                  <w:rPr>
                    <w:rFonts w:hint="default" w:ascii="Cambria Math" w:hAnsi="Cambria Math" w:cs="Times New Roman"/>
                    <w:kern w:val="2"/>
                    <w:sz w:val="21"/>
                    <w:szCs w:val="21"/>
                    <w:lang w:val="en-US" w:eastAsia="zh-CN" w:bidi="ar-SA"/>
                  </w:rPr>
                  <m:t xml:space="preserve">    </m:t>
                </m:r>
                <m:sSub>
                  <m:sSubPr>
                    <m:ctrlPr>
                      <w:rPr>
                        <w:rFonts w:hint="default" w:ascii="Cambria Math" w:hAnsi="Cambria Math" w:cs="Times New Roman"/>
                        <w:i/>
                        <w:iCs/>
                        <w:kern w:val="2"/>
                        <w:sz w:val="21"/>
                        <w:szCs w:val="21"/>
                        <w:lang w:val="en-US" w:eastAsia="zh-CN" w:bidi="ar-SA"/>
                      </w:rPr>
                    </m:ctrlPr>
                  </m:sSubPr>
                  <m:e>
                    <m:r>
                      <m:rPr/>
                      <w:rPr>
                        <w:rFonts w:hint="default" w:ascii="Cambria Math" w:hAnsi="Cambria Math" w:cs="Times New Roman"/>
                        <w:kern w:val="2"/>
                        <w:sz w:val="21"/>
                        <w:szCs w:val="21"/>
                        <w:lang w:val="en-US" w:eastAsia="zh-CN" w:bidi="ar-SA"/>
                      </w:rPr>
                      <m:t>a</m:t>
                    </m:r>
                    <m:ctrlPr>
                      <w:rPr>
                        <w:rFonts w:hint="default" w:ascii="Cambria Math" w:hAnsi="Cambria Math" w:cs="Times New Roman"/>
                        <w:i/>
                        <w:iCs/>
                        <w:kern w:val="2"/>
                        <w:sz w:val="21"/>
                        <w:szCs w:val="21"/>
                        <w:lang w:val="en-US" w:eastAsia="zh-CN" w:bidi="ar-SA"/>
                      </w:rPr>
                    </m:ctrlPr>
                  </m:e>
                  <m:sub>
                    <m:r>
                      <m:rPr>
                        <m:sty m:val="p"/>
                      </m:rPr>
                      <w:rPr>
                        <w:rFonts w:hint="default" w:ascii="Cambria Math" w:hAnsi="Cambria Math" w:cs="Times New Roman"/>
                        <w:kern w:val="2"/>
                        <w:sz w:val="21"/>
                        <w:szCs w:val="21"/>
                        <w:lang w:val="en-US" w:eastAsia="zh-CN" w:bidi="ar-SA"/>
                      </w:rPr>
                      <m:t>yh</m:t>
                    </m:r>
                    <m:ctrlPr>
                      <w:rPr>
                        <w:rFonts w:hint="default" w:ascii="Cambria Math" w:hAnsi="Cambria Math" w:cs="Times New Roman"/>
                        <w:i/>
                        <w:iCs/>
                        <w:kern w:val="2"/>
                        <w:sz w:val="21"/>
                        <w:szCs w:val="21"/>
                        <w:lang w:val="en-US" w:eastAsia="zh-CN" w:bidi="ar-SA"/>
                      </w:rPr>
                    </m:ctrlPr>
                  </m:sub>
                </m:sSub>
                <m:r>
                  <m:rPr/>
                  <w:rPr>
                    <w:rFonts w:hint="default" w:ascii="Cambria Math" w:hAnsi="Cambria Math" w:cs="Times New Roman"/>
                    <w:kern w:val="2"/>
                    <w:sz w:val="21"/>
                    <w:szCs w:val="21"/>
                    <w:lang w:val="en-US" w:eastAsia="zh-CN" w:bidi="ar-SA"/>
                  </w:rPr>
                  <m:t xml:space="preserve"> </m:t>
                </m:r>
                <m:ctrlPr>
                  <w:rPr>
                    <w:rFonts w:ascii="Cambria Math" w:hAnsi="Cambria Math"/>
                    <w:i/>
                  </w:rPr>
                </m:ctrlPr>
              </m:e>
            </m:d>
            <m:ctrlPr>
              <w:rPr>
                <w:rFonts w:ascii="Cambria Math" w:hAnsi="Cambria Math"/>
                <w:i/>
              </w:rPr>
            </m:ctrlPr>
          </m:e>
          <m:sup>
            <m:r>
              <m:rPr>
                <m:sty m:val="p"/>
              </m:rPr>
              <w:rPr>
                <w:rFonts w:hint="default" w:ascii="Cambria Math" w:hAnsi="Cambria Math"/>
                <w:lang w:val="en-US" w:eastAsia="zh-CN"/>
              </w:rPr>
              <m:t>T</m:t>
            </m:r>
            <m:ctrlPr>
              <w:rPr>
                <w:rFonts w:ascii="Cambria Math" w:hAnsi="Cambria Math"/>
                <w:i/>
              </w:rPr>
            </m:ctrlPr>
          </m:sup>
        </m:sSup>
        <m:r>
          <m:rPr/>
          <w:rPr>
            <w:rFonts w:hint="default" w:ascii="Cambria Math" w:hAnsi="Cambria Math"/>
            <w:lang w:val="en-US" w:eastAsia="zh-CN"/>
          </w:rPr>
          <m:t>=</m:t>
        </m:r>
        <m:sSup>
          <m:sSupPr>
            <m:ctrlPr>
              <w:rPr>
                <w:rFonts w:ascii="Cambria Math" w:hAnsi="Cambria Math"/>
                <w:i/>
              </w:rPr>
            </m:ctrlPr>
          </m:sSupPr>
          <m:e>
            <m:d>
              <m:dPr>
                <m:begChr m:val="["/>
                <m:endChr m:val="]"/>
                <m:ctrlPr>
                  <w:rPr>
                    <w:rFonts w:ascii="Cambria Math" w:hAnsi="Cambria Math"/>
                    <w:i/>
                  </w:rPr>
                </m:ctrlPr>
              </m:dPr>
              <m:e>
                <m:acc>
                  <m:accPr>
                    <m:chr m:val="̇"/>
                    <m:ctrlPr>
                      <w:rPr>
                        <w:rFonts w:ascii="Cambria Math" w:hAnsi="Cambria Math"/>
                        <w:i/>
                      </w:rPr>
                    </m:ctrlPr>
                  </m:accPr>
                  <m:e>
                    <m:r>
                      <m:rPr/>
                      <w:rPr>
                        <w:rFonts w:hint="default" w:ascii="Cambria Math" w:hAnsi="Cambria Math"/>
                        <w:lang w:val="en-US" w:eastAsia="zh-CN"/>
                      </w:rPr>
                      <m:t>v</m:t>
                    </m:r>
                    <m:ctrlPr>
                      <w:rPr>
                        <w:rFonts w:ascii="Cambria Math" w:hAnsi="Cambria Math"/>
                        <w:i/>
                      </w:rPr>
                    </m:ctrlPr>
                  </m:e>
                </m:acc>
                <m:r>
                  <m:rPr/>
                  <w:rPr>
                    <w:rFonts w:hint="default" w:ascii="Cambria Math" w:hAnsi="Cambria Math" w:cs="Times New Roman"/>
                    <w:kern w:val="2"/>
                    <w:sz w:val="21"/>
                    <w:szCs w:val="21"/>
                    <w:lang w:val="en-US" w:eastAsia="zh-CN" w:bidi="ar-SA"/>
                  </w:rPr>
                  <m:t xml:space="preserve">    v</m:t>
                </m:r>
                <m:acc>
                  <m:accPr>
                    <m:chr m:val="̇"/>
                    <m:ctrlPr>
                      <w:rPr>
                        <w:rFonts w:hint="default" w:ascii="Cambria Math" w:hAnsi="Cambria Math" w:cs="Times New Roman"/>
                        <w:i/>
                        <w:kern w:val="2"/>
                        <w:sz w:val="21"/>
                        <w:szCs w:val="21"/>
                        <w:lang w:val="en-US" w:eastAsia="zh-CN" w:bidi="ar-SA"/>
                      </w:rPr>
                    </m:ctrlPr>
                  </m:accPr>
                  <m:e>
                    <m:r>
                      <m:rPr/>
                      <w:rPr>
                        <w:rFonts w:ascii="Cambria Math" w:hAnsi="Cambria Math" w:cs="Times New Roman"/>
                        <w:kern w:val="2"/>
                        <w:sz w:val="21"/>
                        <w:szCs w:val="21"/>
                        <w:lang w:val="en-US" w:bidi="ar-SA"/>
                      </w:rPr>
                      <m:t>θ</m:t>
                    </m:r>
                    <m:ctrlPr>
                      <w:rPr>
                        <w:rFonts w:hint="default" w:ascii="Cambria Math" w:hAnsi="Cambria Math" w:cs="Times New Roman"/>
                        <w:i/>
                        <w:kern w:val="2"/>
                        <w:sz w:val="21"/>
                        <w:szCs w:val="21"/>
                        <w:lang w:val="en-US" w:eastAsia="zh-CN" w:bidi="ar-SA"/>
                      </w:rPr>
                    </m:ctrlPr>
                  </m:e>
                </m:acc>
                <m:r>
                  <m:rPr/>
                  <w:rPr>
                    <w:rFonts w:hint="default" w:ascii="Cambria Math" w:hAnsi="Cambria Math" w:cs="Times New Roman"/>
                    <w:kern w:val="2"/>
                    <w:sz w:val="21"/>
                    <w:szCs w:val="21"/>
                    <w:lang w:val="en-US" w:eastAsia="zh-CN" w:bidi="ar-SA"/>
                  </w:rPr>
                  <m:t xml:space="preserve"> </m:t>
                </m:r>
                <m:ctrlPr>
                  <w:rPr>
                    <w:rFonts w:ascii="Cambria Math" w:hAnsi="Cambria Math"/>
                    <w:i/>
                  </w:rPr>
                </m:ctrlPr>
              </m:e>
            </m:d>
            <m:ctrlPr>
              <w:rPr>
                <w:rFonts w:ascii="Cambria Math" w:hAnsi="Cambria Math"/>
                <w:i/>
              </w:rPr>
            </m:ctrlPr>
          </m:e>
          <m:sup>
            <m:r>
              <m:rPr>
                <m:sty m:val="p"/>
              </m:rPr>
              <w:rPr>
                <w:rFonts w:hint="default" w:ascii="Cambria Math" w:hAnsi="Cambria Math"/>
                <w:lang w:val="en-US" w:eastAsia="zh-CN"/>
              </w:rPr>
              <m:t>T</m:t>
            </m:r>
            <m:ctrlPr>
              <w:rPr>
                <w:rFonts w:ascii="Cambria Math" w:hAnsi="Cambria Math"/>
                <w:i/>
              </w:rPr>
            </m:ctrlPr>
          </m:sup>
        </m:sSup>
      </m:oMath>
      <w:r>
        <w:rPr>
          <w:rFonts w:ascii="Cambria Math" w:hAnsi="Cambria Math"/>
          <w:i/>
        </w:rPr>
        <w:br w:type="textWrapping"/>
      </w:r>
      <w:r>
        <w:rPr>
          <w:rFonts w:hint="eastAsia"/>
        </w:rPr>
        <w:t>为</w:t>
      </w:r>
      <w:r>
        <w:rPr>
          <w:rFonts w:hint="eastAsia"/>
          <w:szCs w:val="21"/>
        </w:rPr>
        <w:t>纵向平面内</w:t>
      </w:r>
      <w:r>
        <w:rPr>
          <w:rFonts w:hint="eastAsia"/>
        </w:rPr>
        <w:t>导弹在弹道坐标系中的加速度。</w:t>
      </w:r>
    </w:p>
    <w:p>
      <w:pPr>
        <w:keepNext w:val="0"/>
        <w:keepLines w:val="0"/>
        <w:pageBreakBefore w:val="0"/>
        <w:widowControl w:val="0"/>
        <w:numPr>
          <w:ilvl w:val="0"/>
          <w:numId w:val="1"/>
        </w:numPr>
        <w:kinsoku/>
        <w:wordWrap/>
        <w:overflowPunct/>
        <w:topLinePunct w:val="0"/>
        <w:autoSpaceDE/>
        <w:autoSpaceDN/>
        <w:bidi w:val="0"/>
        <w:adjustRightInd/>
        <w:snapToGrid/>
        <w:spacing w:line="360" w:lineRule="exact"/>
        <w:ind w:left="420" w:leftChars="0" w:hanging="420" w:firstLineChars="0"/>
        <w:textAlignment w:val="auto"/>
        <w:rPr>
          <w:rFonts w:hint="default" w:ascii="Times New Roman" w:hAnsi="Times New Roman" w:eastAsia="宋体" w:cs="Times New Roman"/>
          <w:color w:val="FF0000"/>
          <w:sz w:val="21"/>
          <w:szCs w:val="21"/>
          <w:lang w:val="en-US" w:eastAsia="zh-CN"/>
        </w:rPr>
      </w:pPr>
      <w:r>
        <w:rPr>
          <w:rFonts w:hint="default" w:ascii="Times New Roman" w:hAnsi="Times New Roman" w:eastAsia="宋体" w:cs="Times New Roman"/>
          <w:color w:val="FF0000"/>
          <w:sz w:val="21"/>
          <w:szCs w:val="21"/>
          <w:lang w:val="en-US" w:eastAsia="zh-CN"/>
        </w:rPr>
        <w:t>尽量不要出现推导公式</w:t>
      </w:r>
      <w:r>
        <w:rPr>
          <w:rFonts w:hint="eastAsia" w:ascii="Times New Roman" w:hAnsi="Times New Roman" w:cs="Times New Roman"/>
          <w:color w:val="FF0000"/>
          <w:sz w:val="21"/>
          <w:szCs w:val="21"/>
          <w:lang w:val="en-US" w:eastAsia="zh-CN"/>
        </w:rPr>
        <w:t>，尽量减少引用他人的公式</w:t>
      </w:r>
      <w:r>
        <w:rPr>
          <w:rFonts w:hint="default" w:ascii="Times New Roman" w:hAnsi="Times New Roman" w:eastAsia="宋体" w:cs="Times New Roman"/>
          <w:color w:val="FF0000"/>
          <w:sz w:val="21"/>
          <w:szCs w:val="21"/>
          <w:lang w:val="en-US" w:eastAsia="zh-CN"/>
        </w:rPr>
        <w:t>。</w:t>
      </w:r>
    </w:p>
    <w:p>
      <w:pPr>
        <w:keepNext w:val="0"/>
        <w:keepLines w:val="0"/>
        <w:pageBreakBefore w:val="0"/>
        <w:widowControl w:val="0"/>
        <w:numPr>
          <w:ilvl w:val="0"/>
          <w:numId w:val="2"/>
        </w:numPr>
        <w:kinsoku/>
        <w:wordWrap/>
        <w:overflowPunct/>
        <w:topLinePunct w:val="0"/>
        <w:autoSpaceDE/>
        <w:autoSpaceDN/>
        <w:bidi w:val="0"/>
        <w:adjustRightInd/>
        <w:snapToGrid/>
        <w:spacing w:line="360" w:lineRule="exact"/>
        <w:ind w:left="420" w:leftChars="0" w:hanging="420" w:firstLineChars="0"/>
        <w:textAlignment w:val="auto"/>
        <w:rPr>
          <w:rFonts w:hint="default" w:ascii="Times New Roman" w:hAnsi="Times New Roman" w:eastAsia="宋体" w:cs="Times New Roman"/>
          <w:color w:val="FF0000"/>
          <w:sz w:val="21"/>
          <w:szCs w:val="21"/>
        </w:rPr>
      </w:pPr>
      <w:r>
        <w:rPr>
          <w:rFonts w:hint="default" w:ascii="Times New Roman" w:hAnsi="Times New Roman" w:eastAsia="宋体" w:cs="Times New Roman"/>
          <w:color w:val="FF0000"/>
          <w:sz w:val="21"/>
          <w:szCs w:val="21"/>
        </w:rPr>
        <w:t>同一个符号不能表示不同的物理量。</w:t>
      </w:r>
    </w:p>
    <w:p>
      <w:pPr>
        <w:keepNext w:val="0"/>
        <w:keepLines w:val="0"/>
        <w:pageBreakBefore w:val="0"/>
        <w:widowControl w:val="0"/>
        <w:numPr>
          <w:ilvl w:val="0"/>
          <w:numId w:val="2"/>
        </w:numPr>
        <w:kinsoku/>
        <w:wordWrap/>
        <w:overflowPunct/>
        <w:topLinePunct w:val="0"/>
        <w:autoSpaceDE/>
        <w:autoSpaceDN/>
        <w:bidi w:val="0"/>
        <w:adjustRightInd/>
        <w:snapToGrid/>
        <w:spacing w:line="360" w:lineRule="exact"/>
        <w:ind w:left="420" w:leftChars="0" w:hanging="420" w:firstLineChars="0"/>
        <w:textAlignment w:val="auto"/>
        <w:rPr>
          <w:rFonts w:hint="eastAsia"/>
        </w:rPr>
      </w:pPr>
      <w:r>
        <w:rPr>
          <w:rFonts w:hint="eastAsia" w:ascii="Times New Roman" w:hAnsi="Times New Roman" w:cs="Times New Roman"/>
          <w:color w:val="FF0000"/>
          <w:sz w:val="21"/>
          <w:szCs w:val="21"/>
          <w:lang w:eastAsia="zh-CN"/>
        </w:rPr>
        <w:t>同一个物理量在通篇文章中应该用同一个符号表示。</w:t>
      </w:r>
    </w:p>
    <w:p>
      <w:pPr>
        <w:keepNext w:val="0"/>
        <w:keepLines w:val="0"/>
        <w:pageBreakBefore w:val="0"/>
        <w:widowControl w:val="0"/>
        <w:numPr>
          <w:ilvl w:val="0"/>
          <w:numId w:val="2"/>
        </w:numPr>
        <w:kinsoku/>
        <w:wordWrap/>
        <w:overflowPunct/>
        <w:topLinePunct w:val="0"/>
        <w:autoSpaceDE/>
        <w:autoSpaceDN/>
        <w:bidi w:val="0"/>
        <w:adjustRightInd/>
        <w:snapToGrid/>
        <w:spacing w:line="360" w:lineRule="exact"/>
        <w:ind w:left="420" w:leftChars="0" w:hanging="420" w:firstLineChars="0"/>
        <w:textAlignment w:val="auto"/>
        <w:rPr>
          <w:rFonts w:hint="default" w:ascii="Times New Roman" w:hAnsi="Times New Roman" w:eastAsia="宋体" w:cs="Times New Roman"/>
          <w:color w:val="FF0000"/>
          <w:sz w:val="21"/>
          <w:szCs w:val="21"/>
        </w:rPr>
      </w:pPr>
      <w:bookmarkStart w:id="0" w:name="_Hlk516758804"/>
      <w:bookmarkStart w:id="1" w:name="_Hlk517853303"/>
      <w:bookmarkStart w:id="2" w:name="OLE_LINK11"/>
      <w:bookmarkStart w:id="3" w:name="_Hlk528325241"/>
      <w:r>
        <w:rPr>
          <w:rFonts w:hint="default" w:ascii="Times New Roman" w:hAnsi="Times New Roman" w:eastAsia="宋体" w:cs="Times New Roman"/>
          <w:color w:val="FF0000"/>
          <w:sz w:val="21"/>
          <w:szCs w:val="21"/>
        </w:rPr>
        <w:t>变量</w:t>
      </w:r>
      <w:r>
        <w:rPr>
          <w:rFonts w:hint="eastAsia" w:ascii="Times New Roman" w:hAnsi="Times New Roman" w:cs="Times New Roman"/>
          <w:color w:val="FF0000"/>
          <w:sz w:val="21"/>
          <w:szCs w:val="21"/>
          <w:lang w:eastAsia="zh-CN"/>
        </w:rPr>
        <w:t>、</w:t>
      </w:r>
      <w:r>
        <w:rPr>
          <w:rFonts w:hint="default" w:ascii="Times New Roman" w:hAnsi="Times New Roman" w:eastAsia="宋体" w:cs="Times New Roman"/>
          <w:color w:val="FF0000"/>
          <w:sz w:val="21"/>
          <w:szCs w:val="21"/>
        </w:rPr>
        <w:t>坐标轴、几何意义的点线面用斜体表示</w:t>
      </w:r>
      <w:bookmarkEnd w:id="0"/>
      <w:r>
        <w:rPr>
          <w:rFonts w:hint="default" w:ascii="Times New Roman" w:hAnsi="Times New Roman" w:eastAsia="宋体" w:cs="Times New Roman"/>
          <w:color w:val="FF0000"/>
          <w:sz w:val="21"/>
          <w:szCs w:val="21"/>
        </w:rPr>
        <w:t>（如</w:t>
      </w:r>
      <w:r>
        <w:rPr>
          <w:rFonts w:hint="default" w:ascii="Times New Roman" w:hAnsi="Times New Roman" w:eastAsia="宋体" w:cs="Times New Roman"/>
          <w:i/>
          <w:color w:val="FF0000"/>
          <w:sz w:val="21"/>
          <w:szCs w:val="21"/>
        </w:rPr>
        <w:t>x</w:t>
      </w:r>
      <w:r>
        <w:rPr>
          <w:rFonts w:hint="default" w:ascii="Times New Roman" w:hAnsi="Times New Roman" w:eastAsia="宋体" w:cs="Times New Roman"/>
          <w:color w:val="FF0000"/>
          <w:sz w:val="21"/>
          <w:szCs w:val="21"/>
        </w:rPr>
        <w:t>、</w:t>
      </w:r>
      <w:r>
        <w:rPr>
          <w:rFonts w:hint="default" w:ascii="Times New Roman" w:hAnsi="Times New Roman" w:eastAsia="宋体" w:cs="Times New Roman"/>
          <w:i/>
          <w:color w:val="FF0000"/>
          <w:sz w:val="21"/>
          <w:szCs w:val="21"/>
        </w:rPr>
        <w:t>y</w:t>
      </w:r>
      <w:r>
        <w:rPr>
          <w:rFonts w:hint="default" w:ascii="Times New Roman" w:hAnsi="Times New Roman" w:eastAsia="宋体" w:cs="Times New Roman"/>
          <w:color w:val="FF0000"/>
          <w:sz w:val="21"/>
          <w:szCs w:val="21"/>
        </w:rPr>
        <w:t>），非变量用正体（如</w:t>
      </w:r>
      <w:r>
        <w:rPr>
          <w:rFonts w:hint="eastAsia" w:ascii="Times New Roman" w:hAnsi="Times New Roman" w:cs="Times New Roman"/>
          <w:color w:val="FF0000"/>
          <w:sz w:val="21"/>
          <w:szCs w:val="21"/>
          <w:lang w:val="en-US" w:eastAsia="zh-CN"/>
        </w:rPr>
        <w:t xml:space="preserve"> </w:t>
      </w:r>
      <w:r>
        <w:rPr>
          <w:rFonts w:hint="default" w:ascii="Times New Roman" w:hAnsi="Times New Roman" w:eastAsia="宋体" w:cs="Times New Roman"/>
          <w:i w:val="0"/>
          <w:iCs w:val="0"/>
          <w:color w:val="FF0000"/>
        </w:rPr>
        <w:t>π</w:t>
      </w:r>
      <w:r>
        <w:rPr>
          <w:rFonts w:hint="default" w:ascii="Times New Roman" w:hAnsi="Times New Roman" w:eastAsia="宋体" w:cs="Times New Roman"/>
          <w:color w:val="FF0000"/>
          <w:sz w:val="21"/>
          <w:szCs w:val="21"/>
        </w:rPr>
        <w:t>），</w:t>
      </w:r>
      <w:bookmarkEnd w:id="1"/>
      <w:bookmarkEnd w:id="2"/>
      <w:r>
        <w:rPr>
          <w:rFonts w:hint="default" w:ascii="Times New Roman" w:hAnsi="Times New Roman" w:eastAsia="宋体" w:cs="Times New Roman"/>
          <w:color w:val="FF0000"/>
          <w:sz w:val="21"/>
          <w:szCs w:val="21"/>
        </w:rPr>
        <w:t>包括图</w:t>
      </w:r>
      <w:r>
        <w:rPr>
          <w:rFonts w:hint="default" w:ascii="Times New Roman" w:hAnsi="Times New Roman" w:eastAsia="宋体" w:cs="Times New Roman"/>
          <w:color w:val="FF0000"/>
          <w:sz w:val="21"/>
          <w:szCs w:val="21"/>
          <w:lang w:eastAsia="zh-CN"/>
        </w:rPr>
        <w:t>、</w:t>
      </w:r>
      <w:r>
        <w:rPr>
          <w:rFonts w:hint="default" w:ascii="Times New Roman" w:hAnsi="Times New Roman" w:eastAsia="宋体" w:cs="Times New Roman"/>
          <w:color w:val="FF0000"/>
          <w:sz w:val="21"/>
          <w:szCs w:val="21"/>
        </w:rPr>
        <w:t>表</w:t>
      </w:r>
      <w:r>
        <w:rPr>
          <w:rFonts w:hint="default" w:ascii="Times New Roman" w:hAnsi="Times New Roman" w:eastAsia="宋体" w:cs="Times New Roman"/>
          <w:color w:val="FF0000"/>
          <w:sz w:val="21"/>
          <w:szCs w:val="21"/>
          <w:lang w:eastAsia="zh-CN"/>
        </w:rPr>
        <w:t>、</w:t>
      </w:r>
      <w:r>
        <w:rPr>
          <w:rFonts w:hint="default" w:ascii="Times New Roman" w:hAnsi="Times New Roman" w:eastAsia="宋体" w:cs="Times New Roman"/>
          <w:color w:val="FF0000"/>
          <w:sz w:val="21"/>
          <w:szCs w:val="21"/>
        </w:rPr>
        <w:t>上下标</w:t>
      </w:r>
      <w:bookmarkEnd w:id="3"/>
      <w:r>
        <w:rPr>
          <w:rFonts w:hint="default" w:ascii="Times New Roman" w:hAnsi="Times New Roman" w:eastAsia="宋体" w:cs="Times New Roman"/>
          <w:color w:val="FF0000"/>
          <w:sz w:val="21"/>
          <w:szCs w:val="21"/>
        </w:rPr>
        <w:t>。</w:t>
      </w:r>
    </w:p>
    <w:p>
      <w:pPr>
        <w:keepNext w:val="0"/>
        <w:keepLines w:val="0"/>
        <w:pageBreakBefore w:val="0"/>
        <w:widowControl w:val="0"/>
        <w:numPr>
          <w:ilvl w:val="0"/>
          <w:numId w:val="2"/>
        </w:numPr>
        <w:kinsoku/>
        <w:wordWrap/>
        <w:overflowPunct/>
        <w:topLinePunct w:val="0"/>
        <w:autoSpaceDE/>
        <w:autoSpaceDN/>
        <w:bidi w:val="0"/>
        <w:adjustRightInd/>
        <w:snapToGrid/>
        <w:spacing w:line="360" w:lineRule="exact"/>
        <w:ind w:left="420" w:leftChars="0" w:hanging="420" w:firstLineChars="0"/>
        <w:textAlignment w:val="auto"/>
        <w:rPr>
          <w:rFonts w:hint="default" w:ascii="Times New Roman" w:hAnsi="Times New Roman" w:eastAsia="宋体" w:cs="Times New Roman"/>
          <w:color w:val="FF0000"/>
          <w:sz w:val="21"/>
          <w:szCs w:val="21"/>
        </w:rPr>
      </w:pPr>
      <w:r>
        <w:rPr>
          <w:rFonts w:hint="eastAsia" w:ascii="Times New Roman" w:hAnsi="Times New Roman" w:cs="Times New Roman"/>
          <w:color w:val="FF0000"/>
          <w:sz w:val="21"/>
          <w:szCs w:val="21"/>
          <w:lang w:eastAsia="zh-CN"/>
        </w:rPr>
        <w:t>特殊情况正斜体规则</w:t>
      </w:r>
      <w:r>
        <w:rPr>
          <w:rFonts w:hint="default" w:ascii="Times New Roman" w:hAnsi="Times New Roman" w:eastAsia="宋体" w:cs="Times New Roman"/>
          <w:color w:val="FF0000"/>
          <w:sz w:val="21"/>
          <w:szCs w:val="21"/>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420" w:leftChars="200" w:firstLine="0" w:firstLineChars="0"/>
        <w:textAlignment w:val="auto"/>
        <w:rPr>
          <w:rFonts w:hint="eastAsia" w:ascii="Times New Roman" w:hAnsi="Times New Roman" w:cs="Times New Roman"/>
          <w:color w:val="FF0000"/>
          <w:sz w:val="21"/>
          <w:szCs w:val="21"/>
          <w:lang w:eastAsia="zh-CN"/>
        </w:rPr>
      </w:pPr>
      <w:r>
        <w:rPr>
          <w:rFonts w:hint="eastAsia" w:ascii="Times New Roman" w:hAnsi="Times New Roman" w:cs="Times New Roman"/>
          <w:b/>
          <w:bCs/>
          <w:color w:val="FF0000"/>
          <w:sz w:val="21"/>
          <w:szCs w:val="21"/>
          <w:lang w:eastAsia="zh-CN"/>
        </w:rPr>
        <w:t>正体</w:t>
      </w:r>
      <w:r>
        <w:rPr>
          <w:rFonts w:hint="eastAsia" w:ascii="Times New Roman" w:hAnsi="Times New Roman" w:cs="Times New Roman"/>
          <w:color w:val="FF0000"/>
          <w:sz w:val="21"/>
          <w:szCs w:val="21"/>
          <w:lang w:eastAsia="zh-CN"/>
        </w:rPr>
        <w:t>：</w:t>
      </w:r>
      <w:r>
        <w:rPr>
          <w:rFonts w:hint="default" w:ascii="Times New Roman" w:hAnsi="Times New Roman" w:eastAsia="宋体" w:cs="Times New Roman"/>
          <w:color w:val="FF0000"/>
          <w:sz w:val="21"/>
          <w:szCs w:val="21"/>
        </w:rPr>
        <w:t>特殊函数（sin</w:t>
      </w:r>
      <w:r>
        <w:rPr>
          <w:rFonts w:hint="eastAsia" w:ascii="Times New Roman" w:hAnsi="Times New Roman" w:cs="Times New Roman"/>
          <w:color w:val="FF0000"/>
          <w:sz w:val="21"/>
          <w:szCs w:val="21"/>
          <w:lang w:eastAsia="zh-CN"/>
        </w:rPr>
        <w:t>，</w:t>
      </w:r>
      <w:r>
        <w:rPr>
          <w:rFonts w:hint="default" w:ascii="Times New Roman" w:hAnsi="Times New Roman" w:eastAsia="宋体" w:cs="Times New Roman"/>
          <w:color w:val="FF0000"/>
          <w:sz w:val="21"/>
          <w:szCs w:val="21"/>
        </w:rPr>
        <w:t>exp</w:t>
      </w:r>
      <w:r>
        <w:rPr>
          <w:rFonts w:hint="eastAsia" w:ascii="Times New Roman" w:hAnsi="Times New Roman" w:cs="Times New Roman"/>
          <w:color w:val="FF0000"/>
          <w:sz w:val="21"/>
          <w:szCs w:val="21"/>
          <w:lang w:eastAsia="zh-CN"/>
        </w:rPr>
        <w:t>，</w:t>
      </w:r>
      <w:r>
        <w:rPr>
          <w:rFonts w:hint="default" w:ascii="Times New Roman" w:hAnsi="Times New Roman" w:eastAsia="宋体" w:cs="Times New Roman"/>
          <w:color w:val="FF0000"/>
          <w:sz w:val="21"/>
          <w:szCs w:val="21"/>
        </w:rPr>
        <w:t>max等）、值不变的常数（自然对数的底e，圆周率</w:t>
      </w:r>
      <w:r>
        <w:rPr>
          <w:rFonts w:hint="default" w:ascii="Times New Roman" w:hAnsi="Times New Roman" w:eastAsia="宋体" w:cs="Times New Roman"/>
          <w:b w:val="0"/>
          <w:bCs w:val="0"/>
          <w:color w:val="FF0000"/>
          <w:sz w:val="21"/>
          <w:szCs w:val="21"/>
        </w:rPr>
        <w:t>π</w:t>
      </w:r>
      <w:r>
        <w:rPr>
          <w:rFonts w:hint="default" w:ascii="Times New Roman" w:hAnsi="Times New Roman" w:eastAsia="宋体" w:cs="Times New Roman"/>
          <w:color w:val="FF0000"/>
          <w:sz w:val="21"/>
          <w:szCs w:val="21"/>
        </w:rPr>
        <w:t>，虚数i</w:t>
      </w:r>
      <w:r>
        <w:rPr>
          <w:rFonts w:hint="eastAsia" w:ascii="Times New Roman" w:hAnsi="Times New Roman" w:cs="Times New Roman"/>
          <w:color w:val="FF0000"/>
          <w:sz w:val="21"/>
          <w:szCs w:val="21"/>
          <w:lang w:eastAsia="zh-CN"/>
        </w:rPr>
        <w:t>等</w:t>
      </w:r>
      <w:r>
        <w:rPr>
          <w:rFonts w:hint="default" w:ascii="Times New Roman" w:hAnsi="Times New Roman" w:eastAsia="宋体" w:cs="Times New Roman"/>
          <w:color w:val="FF0000"/>
          <w:sz w:val="21"/>
          <w:szCs w:val="21"/>
        </w:rPr>
        <w:t>）、运算符号（微分d，偏微分</w:t>
      </w:r>
      <w:r>
        <w:rPr>
          <w:rFonts w:hint="default" w:ascii="Times New Roman" w:hAnsi="Times New Roman" w:eastAsia="宋体" w:cs="Times New Roman"/>
          <w:position w:val="-6"/>
          <w:sz w:val="21"/>
          <w:szCs w:val="21"/>
        </w:rPr>
        <w:object>
          <v:shape id="_x0000_i1028" o:spt="75" type="#_x0000_t75" style="height:12.7pt;width:8.1pt;" o:ole="t" filled="f" o:preferrelative="t" stroked="f" coordsize="21600,21600">
            <v:path/>
            <v:fill on="f" focussize="0,0"/>
            <v:stroke on="f" joinstyle="miter"/>
            <v:imagedata r:id="rId13" o:title=""/>
            <o:lock v:ext="edit" aspectratio="t"/>
            <w10:wrap type="none"/>
            <w10:anchorlock/>
          </v:shape>
          <o:OLEObject Type="Embed" ProgID="Equation.DSMT4" ShapeID="_x0000_i1028" DrawAspect="Content" ObjectID="_1468075728" r:id="rId12">
            <o:LockedField>false</o:LockedField>
          </o:OLEObject>
        </w:object>
      </w:r>
      <w:r>
        <w:rPr>
          <w:rFonts w:hint="default" w:ascii="Times New Roman" w:hAnsi="Times New Roman" w:eastAsia="宋体" w:cs="Times New Roman"/>
          <w:color w:val="FF0000"/>
          <w:sz w:val="21"/>
          <w:szCs w:val="21"/>
        </w:rPr>
        <w:t>，变分δ，优先增量符号Δ，求和∑，连乘</w:t>
      </w:r>
      <w:r>
        <w:rPr>
          <w:rFonts w:hint="default" w:ascii="Times New Roman" w:hAnsi="Times New Roman" w:eastAsia="宋体" w:cs="Times New Roman"/>
          <w:position w:val="-12"/>
          <w:sz w:val="21"/>
          <w:szCs w:val="21"/>
        </w:rPr>
        <w:object>
          <v:shape id="_x0000_i1029" o:spt="75" type="#_x0000_t75" style="height:18.35pt;width:21.9pt;" o:ole="t" filled="f" o:preferrelative="t" stroked="f" coordsize="21600,21600">
            <v:path/>
            <v:fill on="f" focussize="0,0"/>
            <v:stroke on="f" joinstyle="miter"/>
            <v:imagedata r:id="rId15" o:title=""/>
            <o:lock v:ext="edit" aspectratio="t"/>
            <w10:wrap type="none"/>
            <w10:anchorlock/>
          </v:shape>
          <o:OLEObject Type="Embed" ProgID="Equation.DSMT4" ShapeID="_x0000_i1029" DrawAspect="Content" ObjectID="_1468075729" r:id="rId14">
            <o:LockedField>false</o:LockedField>
          </o:OLEObject>
        </w:object>
      </w:r>
      <w:r>
        <w:rPr>
          <w:rFonts w:hint="eastAsia" w:ascii="Times New Roman" w:hAnsi="Times New Roman" w:cs="Times New Roman"/>
          <w:color w:val="FF0000"/>
          <w:sz w:val="21"/>
          <w:szCs w:val="21"/>
          <w:lang w:eastAsia="zh-CN"/>
        </w:rPr>
        <w:t>等</w:t>
      </w:r>
      <w:r>
        <w:rPr>
          <w:rFonts w:hint="default" w:ascii="Times New Roman" w:hAnsi="Times New Roman" w:eastAsia="宋体" w:cs="Times New Roman"/>
          <w:color w:val="FF0000"/>
          <w:sz w:val="21"/>
          <w:szCs w:val="21"/>
        </w:rPr>
        <w:t>）</w:t>
      </w:r>
      <w:r>
        <w:rPr>
          <w:rFonts w:hint="eastAsia" w:ascii="Times New Roman" w:hAnsi="Times New Roman" w:cs="Times New Roman"/>
          <w:color w:val="FF0000"/>
          <w:sz w:val="21"/>
          <w:szCs w:val="21"/>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420" w:leftChars="200" w:firstLine="0" w:firstLineChars="0"/>
        <w:textAlignment w:val="auto"/>
        <w:rPr>
          <w:rFonts w:hint="eastAsia" w:ascii="Times New Roman" w:hAnsi="Times New Roman" w:eastAsia="宋体" w:cs="Times New Roman"/>
          <w:position w:val="-12"/>
          <w:sz w:val="21"/>
          <w:szCs w:val="21"/>
          <w:lang w:eastAsia="zh-CN"/>
        </w:rPr>
      </w:pPr>
      <w:r>
        <w:rPr>
          <w:rFonts w:hint="eastAsia" w:ascii="Times New Roman" w:hAnsi="Times New Roman" w:cs="Times New Roman"/>
          <w:b/>
          <w:bCs/>
          <w:color w:val="FF0000"/>
          <w:sz w:val="21"/>
          <w:szCs w:val="21"/>
          <w:lang w:eastAsia="zh-CN"/>
        </w:rPr>
        <w:t>黑色正体</w:t>
      </w:r>
      <w:r>
        <w:rPr>
          <w:rFonts w:hint="eastAsia" w:ascii="Times New Roman" w:hAnsi="Times New Roman" w:cs="Times New Roman"/>
          <w:color w:val="FF0000"/>
          <w:sz w:val="21"/>
          <w:szCs w:val="21"/>
          <w:lang w:eastAsia="zh-CN"/>
        </w:rPr>
        <w:t>：特殊的集符号使用，如：整数集</w:t>
      </w:r>
      <w:r>
        <w:rPr>
          <w:rFonts w:hint="eastAsia" w:ascii="Times New Roman" w:hAnsi="Times New Roman" w:cs="Times New Roman"/>
          <w:b/>
          <w:bCs/>
          <w:color w:val="FF0000"/>
          <w:sz w:val="21"/>
          <w:szCs w:val="21"/>
          <w:lang w:val="en-US" w:eastAsia="zh-CN"/>
        </w:rPr>
        <w:t>Z，</w:t>
      </w:r>
      <w:r>
        <w:rPr>
          <w:rFonts w:hint="eastAsia" w:ascii="Times New Roman" w:hAnsi="Times New Roman" w:cs="Times New Roman"/>
          <w:b w:val="0"/>
          <w:bCs w:val="0"/>
          <w:color w:val="FF0000"/>
          <w:sz w:val="21"/>
          <w:szCs w:val="21"/>
          <w:lang w:val="en-US" w:eastAsia="zh-CN"/>
        </w:rPr>
        <w:t>实数集</w:t>
      </w:r>
      <w:r>
        <w:rPr>
          <w:rFonts w:hint="eastAsia" w:ascii="Times New Roman" w:hAnsi="Times New Roman" w:cs="Times New Roman"/>
          <w:b/>
          <w:bCs/>
          <w:color w:val="FF0000"/>
          <w:sz w:val="21"/>
          <w:szCs w:val="21"/>
          <w:lang w:val="en-US" w:eastAsia="zh-CN"/>
        </w:rPr>
        <w:t>R，</w:t>
      </w:r>
      <w:r>
        <w:rPr>
          <w:rFonts w:hint="eastAsia" w:ascii="Times New Roman" w:hAnsi="Times New Roman" w:cs="Times New Roman"/>
          <w:b w:val="0"/>
          <w:bCs w:val="0"/>
          <w:color w:val="FF0000"/>
          <w:sz w:val="21"/>
          <w:szCs w:val="21"/>
          <w:lang w:val="en-US" w:eastAsia="zh-CN"/>
        </w:rPr>
        <w:t>有理数集</w:t>
      </w:r>
      <w:r>
        <w:rPr>
          <w:rFonts w:hint="eastAsia" w:ascii="Times New Roman" w:hAnsi="Times New Roman" w:cs="Times New Roman"/>
          <w:b/>
          <w:bCs/>
          <w:color w:val="FF0000"/>
          <w:sz w:val="21"/>
          <w:szCs w:val="21"/>
          <w:lang w:val="en-US" w:eastAsia="zh-CN"/>
        </w:rPr>
        <w:t>Q</w:t>
      </w:r>
      <w:r>
        <w:rPr>
          <w:rFonts w:hint="eastAsia" w:ascii="Times New Roman" w:hAnsi="Times New Roman" w:cs="Times New Roman"/>
          <w:b w:val="0"/>
          <w:bCs w:val="0"/>
          <w:color w:val="FF0000"/>
          <w:sz w:val="21"/>
          <w:szCs w:val="21"/>
          <w:lang w:val="en-US" w:eastAsia="zh-CN"/>
        </w:rPr>
        <w:t>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420" w:leftChars="200" w:firstLine="0" w:firstLineChars="0"/>
        <w:textAlignment w:val="auto"/>
        <w:rPr>
          <w:rFonts w:hint="eastAsia" w:ascii="Times New Roman" w:hAnsi="Times New Roman" w:eastAsia="宋体" w:cs="Times New Roman"/>
          <w:color w:val="FF0000"/>
          <w:sz w:val="21"/>
          <w:szCs w:val="21"/>
          <w:lang w:eastAsia="zh-CN"/>
        </w:rPr>
      </w:pPr>
      <w:r>
        <w:rPr>
          <w:rFonts w:hint="eastAsia" w:ascii="Times New Roman" w:hAnsi="Times New Roman" w:cs="Times New Roman"/>
          <w:b/>
          <w:bCs/>
          <w:color w:val="FF0000"/>
          <w:sz w:val="21"/>
          <w:szCs w:val="21"/>
          <w:lang w:eastAsia="zh-CN"/>
        </w:rPr>
        <w:t>斜体</w:t>
      </w:r>
      <w:r>
        <w:rPr>
          <w:rFonts w:hint="eastAsia" w:ascii="Times New Roman" w:hAnsi="Times New Roman" w:cs="Times New Roman"/>
          <w:color w:val="FF0000"/>
          <w:sz w:val="21"/>
          <w:szCs w:val="21"/>
          <w:lang w:eastAsia="zh-CN"/>
        </w:rPr>
        <w:t>：</w:t>
      </w:r>
      <w:r>
        <w:rPr>
          <w:rFonts w:hint="default" w:ascii="Times New Roman" w:hAnsi="Times New Roman" w:eastAsia="宋体" w:cs="Times New Roman"/>
          <w:color w:val="FF0000"/>
          <w:sz w:val="21"/>
          <w:szCs w:val="21"/>
        </w:rPr>
        <w:t>特征数</w:t>
      </w:r>
      <w:r>
        <w:rPr>
          <w:rFonts w:hint="eastAsia" w:ascii="Times New Roman" w:hAnsi="Times New Roman" w:cs="Times New Roman"/>
          <w:color w:val="FF0000"/>
          <w:sz w:val="21"/>
          <w:szCs w:val="21"/>
          <w:lang w:eastAsia="zh-CN"/>
        </w:rPr>
        <w:t>，</w:t>
      </w:r>
      <w:r>
        <w:rPr>
          <w:rFonts w:hint="default" w:ascii="Times New Roman" w:hAnsi="Times New Roman" w:eastAsia="宋体" w:cs="Times New Roman"/>
          <w:color w:val="FF0000"/>
          <w:sz w:val="21"/>
          <w:szCs w:val="21"/>
        </w:rPr>
        <w:t>如雷诺数</w:t>
      </w:r>
      <w:r>
        <w:rPr>
          <w:rFonts w:hint="default" w:ascii="Times New Roman" w:hAnsi="Times New Roman" w:eastAsia="宋体" w:cs="Times New Roman"/>
          <w:i/>
          <w:color w:val="FF0000"/>
          <w:sz w:val="21"/>
          <w:szCs w:val="21"/>
        </w:rPr>
        <w:t>Re</w:t>
      </w:r>
      <w:r>
        <w:rPr>
          <w:rFonts w:hint="default" w:ascii="Times New Roman" w:hAnsi="Times New Roman" w:eastAsia="宋体" w:cs="Times New Roman"/>
          <w:color w:val="FF0000"/>
          <w:sz w:val="21"/>
          <w:szCs w:val="21"/>
        </w:rPr>
        <w:t>，韦伯数</w:t>
      </w:r>
      <w:r>
        <w:rPr>
          <w:rFonts w:hint="default" w:ascii="Times New Roman" w:hAnsi="Times New Roman" w:eastAsia="宋体" w:cs="Times New Roman"/>
          <w:i/>
          <w:color w:val="FF0000"/>
          <w:sz w:val="21"/>
          <w:szCs w:val="21"/>
        </w:rPr>
        <w:t>We</w:t>
      </w:r>
      <w:r>
        <w:rPr>
          <w:rFonts w:hint="default" w:ascii="Times New Roman" w:hAnsi="Times New Roman" w:eastAsia="宋体" w:cs="Times New Roman"/>
          <w:color w:val="FF0000"/>
          <w:sz w:val="21"/>
          <w:szCs w:val="21"/>
        </w:rPr>
        <w:t>，马赫数</w:t>
      </w:r>
      <w:r>
        <w:rPr>
          <w:rFonts w:hint="default" w:ascii="Times New Roman" w:hAnsi="Times New Roman" w:eastAsia="宋体" w:cs="Times New Roman"/>
          <w:i/>
          <w:color w:val="FF0000"/>
          <w:sz w:val="21"/>
          <w:szCs w:val="21"/>
        </w:rPr>
        <w:t>Ma</w:t>
      </w:r>
      <w:r>
        <w:rPr>
          <w:rFonts w:hint="default" w:ascii="Times New Roman" w:hAnsi="Times New Roman" w:eastAsia="宋体" w:cs="Times New Roman"/>
          <w:color w:val="FF0000"/>
          <w:sz w:val="21"/>
          <w:szCs w:val="21"/>
        </w:rPr>
        <w:t>等</w:t>
      </w:r>
      <w:r>
        <w:rPr>
          <w:rFonts w:hint="eastAsia" w:ascii="Times New Roman" w:hAnsi="Times New Roman" w:cs="Times New Roman"/>
          <w:color w:val="FF0000"/>
          <w:sz w:val="21"/>
          <w:szCs w:val="21"/>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firstLine="422" w:firstLineChars="200"/>
        <w:jc w:val="both"/>
        <w:textAlignment w:val="auto"/>
        <w:rPr>
          <w:rFonts w:hint="default" w:ascii="Times New Roman" w:hAnsi="Times New Roman" w:cs="Times New Roman"/>
          <w:b w:val="0"/>
          <w:bCs w:val="0"/>
          <w:color w:val="FF0000"/>
          <w:sz w:val="21"/>
          <w:szCs w:val="21"/>
          <w:lang w:val="en-US" w:eastAsia="zh-CN"/>
        </w:rPr>
      </w:pPr>
      <w:r>
        <w:rPr>
          <w:rFonts w:hint="eastAsia" w:ascii="Times New Roman" w:hAnsi="Times New Roman" w:cs="Times New Roman"/>
          <w:b/>
          <w:bCs/>
          <w:color w:val="FF0000"/>
          <w:sz w:val="21"/>
          <w:szCs w:val="21"/>
          <w:lang w:eastAsia="zh-CN"/>
        </w:rPr>
        <w:t>黑色斜体</w:t>
      </w:r>
      <w:r>
        <w:rPr>
          <w:rFonts w:hint="eastAsia" w:ascii="Times New Roman" w:hAnsi="Times New Roman" w:cs="Times New Roman"/>
          <w:color w:val="FF0000"/>
          <w:sz w:val="21"/>
          <w:szCs w:val="21"/>
          <w:lang w:eastAsia="zh-CN"/>
        </w:rPr>
        <w:t>：</w:t>
      </w:r>
      <w:r>
        <w:rPr>
          <w:rFonts w:hint="default" w:ascii="Times New Roman" w:hAnsi="Times New Roman" w:eastAsia="宋体" w:cs="Times New Roman"/>
          <w:color w:val="FF0000"/>
          <w:sz w:val="21"/>
          <w:szCs w:val="21"/>
        </w:rPr>
        <w:t>矩阵、矢量、张量。</w:t>
      </w:r>
    </w:p>
    <w:p>
      <w:pPr>
        <w:keepNext w:val="0"/>
        <w:keepLines w:val="0"/>
        <w:pageBreakBefore w:val="0"/>
        <w:widowControl w:val="0"/>
        <w:numPr>
          <w:ilvl w:val="0"/>
          <w:numId w:val="2"/>
        </w:numPr>
        <w:kinsoku/>
        <w:wordWrap/>
        <w:overflowPunct/>
        <w:topLinePunct w:val="0"/>
        <w:autoSpaceDE/>
        <w:autoSpaceDN/>
        <w:bidi w:val="0"/>
        <w:adjustRightInd/>
        <w:snapToGrid/>
        <w:spacing w:line="360" w:lineRule="exact"/>
        <w:ind w:left="420" w:leftChars="0" w:hanging="420" w:firstLineChars="0"/>
        <w:textAlignment w:val="auto"/>
        <w:rPr>
          <w:rFonts w:hint="eastAsia" w:ascii="Times New Roman" w:hAnsi="Times New Roman" w:cs="Times New Roman"/>
          <w:color w:val="FF0000"/>
          <w:sz w:val="21"/>
          <w:szCs w:val="21"/>
          <w:lang w:eastAsia="zh-CN"/>
        </w:rPr>
      </w:pPr>
      <w:r>
        <w:rPr>
          <w:rFonts w:hint="default" w:ascii="Times New Roman" w:hAnsi="Times New Roman" w:eastAsia="宋体" w:cs="Times New Roman"/>
          <w:color w:val="FF0000"/>
          <w:sz w:val="21"/>
          <w:szCs w:val="21"/>
        </w:rPr>
        <w:t>变量不可以用多字母表示，即不能用英文名称首字母缩写来表示某物理量，如信噪比SNR，在作为变量时需改为</w:t>
      </w:r>
      <w:r>
        <w:rPr>
          <w:rFonts w:hint="default" w:ascii="Times New Roman" w:hAnsi="Times New Roman" w:eastAsia="宋体" w:cs="Times New Roman"/>
          <w:i/>
          <w:color w:val="FF0000"/>
          <w:sz w:val="21"/>
          <w:szCs w:val="21"/>
        </w:rPr>
        <w:t>R</w:t>
      </w:r>
      <w:r>
        <w:rPr>
          <w:rFonts w:hint="default" w:ascii="Times New Roman" w:hAnsi="Times New Roman" w:eastAsia="宋体" w:cs="Times New Roman"/>
          <w:color w:val="FF0000"/>
          <w:sz w:val="21"/>
          <w:szCs w:val="21"/>
          <w:vertAlign w:val="subscript"/>
        </w:rPr>
        <w:t>SN</w:t>
      </w:r>
      <w:r>
        <w:rPr>
          <w:rFonts w:hint="default" w:ascii="Times New Roman" w:hAnsi="Times New Roman" w:eastAsia="宋体" w:cs="Times New Roman"/>
          <w:color w:val="FF0000"/>
          <w:sz w:val="21"/>
          <w:szCs w:val="21"/>
        </w:rPr>
        <w:t>，其中</w:t>
      </w:r>
      <w:r>
        <w:rPr>
          <w:rFonts w:hint="default" w:ascii="Times New Roman" w:hAnsi="Times New Roman" w:eastAsia="宋体" w:cs="Times New Roman"/>
          <w:i/>
          <w:color w:val="FF0000"/>
          <w:sz w:val="21"/>
          <w:szCs w:val="21"/>
        </w:rPr>
        <w:t>R</w:t>
      </w:r>
      <w:r>
        <w:rPr>
          <w:rFonts w:hint="default" w:ascii="Times New Roman" w:hAnsi="Times New Roman" w:eastAsia="宋体" w:cs="Times New Roman"/>
          <w:color w:val="FF0000"/>
          <w:sz w:val="21"/>
          <w:szCs w:val="21"/>
        </w:rPr>
        <w:t>是变量，用斜体；SN下角标为非变量仅作补充说明，用正体。</w:t>
      </w:r>
    </w:p>
    <w:p>
      <w:pPr>
        <w:keepNext w:val="0"/>
        <w:keepLines w:val="0"/>
        <w:pageBreakBefore w:val="0"/>
        <w:widowControl w:val="0"/>
        <w:numPr>
          <w:ilvl w:val="0"/>
          <w:numId w:val="2"/>
        </w:numPr>
        <w:kinsoku/>
        <w:wordWrap/>
        <w:overflowPunct/>
        <w:topLinePunct w:val="0"/>
        <w:autoSpaceDE/>
        <w:autoSpaceDN/>
        <w:bidi w:val="0"/>
        <w:adjustRightInd/>
        <w:snapToGrid/>
        <w:spacing w:line="360" w:lineRule="exact"/>
        <w:ind w:left="420" w:leftChars="0" w:hanging="420" w:firstLineChars="0"/>
        <w:textAlignment w:val="auto"/>
        <w:rPr>
          <w:rFonts w:hint="default" w:ascii="Times New Roman" w:hAnsi="Times New Roman" w:eastAsia="宋体" w:cs="Times New Roman"/>
          <w:color w:val="FF0000"/>
          <w:sz w:val="21"/>
          <w:szCs w:val="21"/>
        </w:rPr>
      </w:pPr>
      <w:r>
        <w:rPr>
          <w:rFonts w:hint="eastAsia" w:ascii="Times New Roman" w:hAnsi="Times New Roman" w:cs="Times New Roman"/>
          <w:color w:val="FF0000"/>
          <w:sz w:val="21"/>
          <w:szCs w:val="21"/>
          <w:lang w:eastAsia="zh-CN"/>
        </w:rPr>
        <w:t>下标字母正斜体：凡量符号和代表变动性数字及坐标轴的字母采用</w:t>
      </w:r>
      <w:r>
        <w:rPr>
          <w:rFonts w:hint="eastAsia" w:ascii="Times New Roman" w:hAnsi="Times New Roman" w:cs="Times New Roman"/>
          <w:b/>
          <w:bCs/>
          <w:color w:val="FF0000"/>
          <w:sz w:val="21"/>
          <w:szCs w:val="21"/>
          <w:lang w:eastAsia="zh-CN"/>
        </w:rPr>
        <w:t>斜体</w:t>
      </w:r>
      <w:r>
        <w:rPr>
          <w:rFonts w:hint="eastAsia" w:ascii="Times New Roman" w:hAnsi="Times New Roman" w:cs="Times New Roman"/>
          <w:color w:val="FF0000"/>
          <w:sz w:val="21"/>
          <w:szCs w:val="21"/>
          <w:lang w:eastAsia="zh-CN"/>
        </w:rPr>
        <w:t>；其他情况为</w:t>
      </w:r>
      <w:r>
        <w:rPr>
          <w:rFonts w:hint="eastAsia" w:ascii="Times New Roman" w:hAnsi="Times New Roman" w:cs="Times New Roman"/>
          <w:b/>
          <w:bCs/>
          <w:color w:val="FF0000"/>
          <w:sz w:val="21"/>
          <w:szCs w:val="21"/>
          <w:lang w:eastAsia="zh-CN"/>
        </w:rPr>
        <w:t>正体</w:t>
      </w:r>
      <w:r>
        <w:rPr>
          <w:rFonts w:hint="eastAsia" w:ascii="Times New Roman" w:hAnsi="Times New Roman" w:cs="Times New Roman"/>
          <w:color w:val="FF0000"/>
          <w:sz w:val="21"/>
          <w:szCs w:val="21"/>
          <w:lang w:eastAsia="zh-CN"/>
        </w:rPr>
        <w:t>。</w:t>
      </w:r>
    </w:p>
    <w:p>
      <w:pPr>
        <w:keepNext w:val="0"/>
        <w:keepLines w:val="0"/>
        <w:pageBreakBefore w:val="0"/>
        <w:widowControl w:val="0"/>
        <w:numPr>
          <w:ilvl w:val="0"/>
          <w:numId w:val="1"/>
        </w:numPr>
        <w:kinsoku/>
        <w:wordWrap/>
        <w:overflowPunct/>
        <w:topLinePunct w:val="0"/>
        <w:autoSpaceDE/>
        <w:autoSpaceDN/>
        <w:bidi w:val="0"/>
        <w:adjustRightInd/>
        <w:snapToGrid/>
        <w:spacing w:line="360" w:lineRule="exact"/>
        <w:ind w:left="420" w:leftChars="0" w:hanging="420" w:firstLineChars="0"/>
        <w:textAlignment w:val="auto"/>
        <w:rPr>
          <w:rFonts w:hint="default" w:ascii="Times New Roman" w:hAnsi="Times New Roman" w:eastAsia="宋体" w:cs="Times New Roman"/>
          <w:color w:val="FF0000"/>
          <w:sz w:val="21"/>
          <w:szCs w:val="21"/>
        </w:rPr>
      </w:pPr>
      <w:r>
        <w:rPr>
          <w:rFonts w:hint="default" w:ascii="Times New Roman" w:hAnsi="Times New Roman" w:eastAsia="宋体" w:cs="Times New Roman"/>
          <w:color w:val="FF0000"/>
          <w:sz w:val="21"/>
          <w:szCs w:val="21"/>
        </w:rPr>
        <w:t>上角标如果不是表示次方，改用下角标，以避免与次方相混。</w:t>
      </w:r>
    </w:p>
    <w:p>
      <w:pPr>
        <w:keepNext w:val="0"/>
        <w:keepLines w:val="0"/>
        <w:pageBreakBefore w:val="0"/>
        <w:widowControl w:val="0"/>
        <w:numPr>
          <w:ilvl w:val="0"/>
          <w:numId w:val="1"/>
        </w:numPr>
        <w:kinsoku/>
        <w:wordWrap/>
        <w:overflowPunct/>
        <w:topLinePunct w:val="0"/>
        <w:autoSpaceDE/>
        <w:autoSpaceDN/>
        <w:bidi w:val="0"/>
        <w:adjustRightInd/>
        <w:snapToGrid/>
        <w:spacing w:line="360" w:lineRule="exact"/>
        <w:ind w:left="420" w:leftChars="0" w:hanging="420" w:firstLineChars="0"/>
        <w:textAlignment w:val="auto"/>
        <w:rPr>
          <w:rFonts w:hint="default" w:ascii="Times New Roman" w:hAnsi="Times New Roman" w:eastAsia="宋体" w:cs="Times New Roman"/>
          <w:color w:val="FF0000"/>
          <w:sz w:val="21"/>
          <w:szCs w:val="21"/>
        </w:rPr>
      </w:pPr>
      <w:r>
        <w:rPr>
          <w:rFonts w:hint="eastAsia" w:ascii="Times New Roman" w:hAnsi="Times New Roman" w:cs="Times New Roman"/>
          <w:color w:val="FF0000"/>
          <w:sz w:val="21"/>
          <w:szCs w:val="21"/>
          <w:lang w:eastAsia="zh-CN"/>
        </w:rPr>
        <w:t>反三角函数不能写成—</w:t>
      </w:r>
      <w:r>
        <w:rPr>
          <w:rFonts w:hint="eastAsia" w:ascii="Times New Roman" w:hAnsi="Times New Roman" w:cs="Times New Roman"/>
          <w:color w:val="FF0000"/>
          <w:sz w:val="21"/>
          <w:szCs w:val="21"/>
          <w:lang w:val="en-US" w:eastAsia="zh-CN"/>
        </w:rPr>
        <w:t>1次方的形式，如</w:t>
      </w:r>
      <w:r>
        <w:rPr>
          <w:rFonts w:hint="eastAsia" w:ascii="Times New Roman" w:hAnsi="Times New Roman" w:cs="Times New Roman"/>
          <w:i w:val="0"/>
          <w:iCs w:val="0"/>
          <w:color w:val="FF0000"/>
          <w:sz w:val="21"/>
          <w:szCs w:val="21"/>
          <w:vertAlign w:val="baseline"/>
          <w:lang w:val="en-US" w:eastAsia="zh-CN"/>
        </w:rPr>
        <w:t xml:space="preserve">arcsin </w:t>
      </w:r>
      <w:r>
        <w:rPr>
          <w:rFonts w:hint="eastAsia" w:ascii="Times New Roman" w:hAnsi="Times New Roman" w:cs="Times New Roman"/>
          <w:i/>
          <w:iCs/>
          <w:color w:val="FF0000"/>
          <w:sz w:val="21"/>
          <w:szCs w:val="21"/>
          <w:vertAlign w:val="baseline"/>
          <w:lang w:val="en-US" w:eastAsia="zh-CN"/>
        </w:rPr>
        <w:t>x</w:t>
      </w:r>
      <w:r>
        <w:rPr>
          <w:rFonts w:hint="eastAsia" w:ascii="Times New Roman" w:hAnsi="Times New Roman" w:cs="Times New Roman"/>
          <w:i w:val="0"/>
          <w:iCs w:val="0"/>
          <w:color w:val="FF0000"/>
          <w:sz w:val="21"/>
          <w:szCs w:val="21"/>
          <w:vertAlign w:val="baseline"/>
          <w:lang w:val="en-US" w:eastAsia="zh-CN"/>
        </w:rPr>
        <w:t>不能写为</w:t>
      </w:r>
      <w:r>
        <w:rPr>
          <w:rFonts w:hint="eastAsia" w:ascii="Times New Roman" w:hAnsi="Times New Roman" w:cs="Times New Roman"/>
          <w:color w:val="FF0000"/>
          <w:sz w:val="21"/>
          <w:szCs w:val="21"/>
          <w:lang w:val="en-US" w:eastAsia="zh-CN"/>
        </w:rPr>
        <w:t>sin</w:t>
      </w:r>
      <w:r>
        <w:rPr>
          <w:rFonts w:hint="eastAsia" w:ascii="Times New Roman" w:hAnsi="Times New Roman" w:cs="Times New Roman"/>
          <w:color w:val="FF0000"/>
          <w:sz w:val="21"/>
          <w:szCs w:val="21"/>
          <w:vertAlign w:val="superscript"/>
          <w:lang w:val="en-US" w:eastAsia="zh-CN"/>
        </w:rPr>
        <w:t>-1</w:t>
      </w:r>
      <w:r>
        <w:rPr>
          <w:rFonts w:hint="eastAsia" w:ascii="Times New Roman" w:hAnsi="Times New Roman" w:cs="Times New Roman"/>
          <w:i/>
          <w:iCs/>
          <w:color w:val="FF0000"/>
          <w:sz w:val="21"/>
          <w:szCs w:val="21"/>
          <w:vertAlign w:val="baseline"/>
          <w:lang w:val="en-US" w:eastAsia="zh-CN"/>
        </w:rPr>
        <w:t xml:space="preserve"> x</w:t>
      </w:r>
      <w:r>
        <w:rPr>
          <w:rFonts w:hint="eastAsia" w:ascii="Times New Roman" w:hAnsi="Times New Roman" w:cs="Times New Roman"/>
          <w:i w:val="0"/>
          <w:iCs w:val="0"/>
          <w:color w:val="FF0000"/>
          <w:sz w:val="21"/>
          <w:szCs w:val="21"/>
          <w:vertAlign w:val="baseline"/>
          <w:lang w:val="en-US" w:eastAsia="zh-CN"/>
        </w:rPr>
        <w:t>。</w:t>
      </w:r>
    </w:p>
    <w:p>
      <w:pPr>
        <w:keepNext w:val="0"/>
        <w:keepLines w:val="0"/>
        <w:pageBreakBefore w:val="0"/>
        <w:widowControl w:val="0"/>
        <w:numPr>
          <w:ilvl w:val="0"/>
          <w:numId w:val="1"/>
        </w:numPr>
        <w:kinsoku/>
        <w:wordWrap/>
        <w:overflowPunct/>
        <w:topLinePunct w:val="0"/>
        <w:autoSpaceDE/>
        <w:autoSpaceDN/>
        <w:bidi w:val="0"/>
        <w:adjustRightInd/>
        <w:snapToGrid/>
        <w:spacing w:line="360" w:lineRule="exact"/>
        <w:ind w:left="420" w:leftChars="0" w:hanging="420" w:firstLineChars="0"/>
        <w:textAlignment w:val="auto"/>
        <w:rPr>
          <w:rFonts w:hint="default" w:ascii="Times New Roman" w:hAnsi="Times New Roman" w:eastAsia="宋体" w:cs="Times New Roman"/>
          <w:color w:val="FF0000"/>
          <w:sz w:val="21"/>
          <w:szCs w:val="21"/>
          <w:lang w:val="en-US" w:eastAsia="zh-CN"/>
        </w:rPr>
      </w:pPr>
      <w:r>
        <w:rPr>
          <w:rFonts w:hint="eastAsia" w:ascii="Times New Roman" w:hAnsi="Times New Roman" w:cs="Times New Roman"/>
          <w:color w:val="FF0000"/>
          <w:sz w:val="21"/>
          <w:szCs w:val="21"/>
          <w:lang w:val="en-US" w:eastAsia="zh-CN"/>
        </w:rPr>
        <w:t>量的单位采用国家法定计量单位；单位符号无例外地采用正体字母。</w:t>
      </w:r>
    </w:p>
    <w:p>
      <w:pPr>
        <w:keepNext w:val="0"/>
        <w:keepLines w:val="0"/>
        <w:pageBreakBefore w:val="0"/>
        <w:widowControl w:val="0"/>
        <w:kinsoku/>
        <w:wordWrap/>
        <w:overflowPunct/>
        <w:topLinePunct w:val="0"/>
        <w:autoSpaceDE/>
        <w:autoSpaceDN/>
        <w:bidi w:val="0"/>
        <w:adjustRightInd/>
        <w:snapToGrid/>
        <w:spacing w:line="360" w:lineRule="exact"/>
        <w:ind w:left="420" w:hanging="420"/>
        <w:textAlignment w:val="auto"/>
        <w:rPr>
          <w:rFonts w:hint="eastAsia" w:ascii="宋体" w:hAnsi="宋体" w:cs="宋体"/>
          <w:b w:val="0"/>
          <w:bCs w:val="0"/>
          <w:color w:val="auto"/>
          <w:sz w:val="21"/>
          <w:szCs w:val="21"/>
          <w:lang w:eastAsia="zh-CN"/>
        </w:rPr>
      </w:pPr>
      <w:r>
        <w:rPr>
          <w:rFonts w:hint="eastAsia" w:ascii="黑体" w:hAnsi="黑体" w:eastAsia="黑体" w:cs="黑体"/>
          <w:b w:val="0"/>
          <w:bCs w:val="0"/>
          <w:color w:val="auto"/>
          <w:sz w:val="21"/>
          <w:szCs w:val="21"/>
        </w:rPr>
        <w:t>1.</w:t>
      </w:r>
      <w:r>
        <w:rPr>
          <w:rFonts w:hint="eastAsia" w:ascii="黑体" w:hAnsi="黑体" w:eastAsia="黑体" w:cs="黑体"/>
          <w:b w:val="0"/>
          <w:bCs w:val="0"/>
          <w:color w:val="auto"/>
          <w:sz w:val="21"/>
          <w:szCs w:val="21"/>
          <w:lang w:val="en-US" w:eastAsia="zh-CN"/>
        </w:rPr>
        <w:t>2</w:t>
      </w:r>
      <w:r>
        <w:rPr>
          <w:rFonts w:hint="eastAsia" w:ascii="黑体" w:hAnsi="黑体" w:eastAsia="黑体" w:cs="黑体"/>
          <w:b w:val="0"/>
          <w:bCs w:val="0"/>
          <w:color w:val="auto"/>
          <w:sz w:val="21"/>
          <w:szCs w:val="21"/>
        </w:rPr>
        <w:t xml:space="preserve">  </w:t>
      </w:r>
      <w:r>
        <w:rPr>
          <w:rFonts w:hint="eastAsia" w:ascii="黑体" w:hAnsi="黑体" w:eastAsia="黑体" w:cs="黑体"/>
          <w:b w:val="0"/>
          <w:bCs w:val="0"/>
          <w:color w:val="auto"/>
          <w:sz w:val="21"/>
          <w:szCs w:val="21"/>
          <w:lang w:eastAsia="zh-CN"/>
        </w:rPr>
        <w:t>图片规范</w:t>
      </w:r>
    </w:p>
    <w:p>
      <w:pPr>
        <w:keepNext w:val="0"/>
        <w:keepLines w:val="0"/>
        <w:pageBreakBefore w:val="0"/>
        <w:widowControl w:val="0"/>
        <w:numPr>
          <w:ilvl w:val="0"/>
          <w:numId w:val="3"/>
        </w:numPr>
        <w:kinsoku/>
        <w:wordWrap/>
        <w:overflowPunct/>
        <w:topLinePunct w:val="0"/>
        <w:autoSpaceDE/>
        <w:autoSpaceDN/>
        <w:bidi w:val="0"/>
        <w:adjustRightInd/>
        <w:snapToGrid/>
        <w:spacing w:line="320" w:lineRule="exact"/>
        <w:ind w:left="420" w:leftChars="0" w:hanging="420" w:firstLineChars="0"/>
        <w:textAlignment w:val="auto"/>
        <w:rPr>
          <w:rFonts w:hint="default" w:ascii="宋体" w:hAnsi="宋体" w:cs="宋体"/>
          <w:color w:val="FF0000"/>
          <w:sz w:val="21"/>
          <w:szCs w:val="21"/>
          <w:lang w:val="en-US" w:eastAsia="zh-CN"/>
        </w:rPr>
      </w:pPr>
      <w:r>
        <w:rPr>
          <w:rFonts w:hint="eastAsia" w:ascii="宋体" w:hAnsi="宋体" w:cs="宋体"/>
          <w:color w:val="FF0000"/>
          <w:sz w:val="21"/>
          <w:szCs w:val="21"/>
          <w:lang w:eastAsia="zh-CN"/>
        </w:rPr>
        <w:t>照片图要求分辨率达到</w:t>
      </w:r>
      <w:r>
        <w:rPr>
          <w:rFonts w:hint="eastAsia" w:ascii="宋体" w:hAnsi="宋体" w:cs="宋体"/>
          <w:color w:val="FF0000"/>
          <w:sz w:val="21"/>
          <w:szCs w:val="21"/>
          <w:lang w:val="en-US" w:eastAsia="zh-CN"/>
        </w:rPr>
        <w:t>400dpi以上。</w:t>
      </w:r>
    </w:p>
    <w:p>
      <w:pPr>
        <w:keepNext w:val="0"/>
        <w:keepLines w:val="0"/>
        <w:pageBreakBefore w:val="0"/>
        <w:widowControl w:val="0"/>
        <w:numPr>
          <w:ilvl w:val="0"/>
          <w:numId w:val="3"/>
        </w:numPr>
        <w:kinsoku/>
        <w:wordWrap/>
        <w:overflowPunct/>
        <w:topLinePunct w:val="0"/>
        <w:autoSpaceDE/>
        <w:autoSpaceDN/>
        <w:bidi w:val="0"/>
        <w:adjustRightInd/>
        <w:snapToGrid/>
        <w:spacing w:line="320" w:lineRule="exact"/>
        <w:ind w:left="420" w:leftChars="0" w:hanging="420" w:firstLineChars="0"/>
        <w:textAlignment w:val="auto"/>
        <w:rPr>
          <w:rFonts w:hint="default" w:ascii="宋体" w:hAnsi="宋体" w:cs="宋体"/>
          <w:color w:val="FF0000"/>
          <w:sz w:val="18"/>
          <w:szCs w:val="18"/>
          <w:lang w:val="en-US" w:eastAsia="zh-CN"/>
        </w:rPr>
      </w:pPr>
      <w:r>
        <w:rPr>
          <w:rFonts w:hint="eastAsia" w:ascii="宋体" w:hAnsi="宋体" w:cs="宋体"/>
          <w:color w:val="FF0000"/>
          <w:sz w:val="21"/>
          <w:szCs w:val="21"/>
          <w:lang w:val="en-US" w:eastAsia="zh-CN"/>
        </w:rPr>
        <w:t>专业软件作图、仿真图等请保存原图，投稿时打包上传至附件。</w:t>
      </w:r>
    </w:p>
    <w:p>
      <w:pPr>
        <w:keepNext w:val="0"/>
        <w:keepLines w:val="0"/>
        <w:pageBreakBefore w:val="0"/>
        <w:widowControl w:val="0"/>
        <w:numPr>
          <w:ilvl w:val="0"/>
          <w:numId w:val="3"/>
        </w:numPr>
        <w:kinsoku/>
        <w:wordWrap/>
        <w:overflowPunct/>
        <w:topLinePunct w:val="0"/>
        <w:autoSpaceDE/>
        <w:autoSpaceDN/>
        <w:bidi w:val="0"/>
        <w:adjustRightInd/>
        <w:snapToGrid/>
        <w:spacing w:line="320" w:lineRule="exact"/>
        <w:ind w:left="420" w:leftChars="0" w:hanging="420" w:firstLineChars="0"/>
        <w:textAlignment w:val="auto"/>
        <w:rPr>
          <w:rFonts w:hint="default" w:ascii="宋体" w:hAnsi="宋体" w:cs="宋体"/>
          <w:color w:val="FF0000"/>
          <w:sz w:val="21"/>
          <w:szCs w:val="21"/>
          <w:lang w:val="en-US" w:eastAsia="zh-CN"/>
        </w:rPr>
      </w:pPr>
      <w:r>
        <w:rPr>
          <w:rFonts w:hint="eastAsia" w:ascii="宋体" w:hAnsi="宋体" w:cs="宋体"/>
          <w:color w:val="FF0000"/>
          <w:sz w:val="21"/>
          <w:szCs w:val="21"/>
          <w:lang w:val="en-US" w:eastAsia="zh-CN"/>
        </w:rPr>
        <w:t>函数曲线图的要素要齐全，如图1所示。只有一条曲线的图不需要图例。标目一定要标明物理量名称及单位（除无量纲物理量）。</w:t>
      </w:r>
    </w:p>
    <w:p>
      <w:pPr>
        <w:keepNext w:val="0"/>
        <w:keepLines w:val="0"/>
        <w:pageBreakBefore w:val="0"/>
        <w:widowControl w:val="0"/>
        <w:numPr>
          <w:ilvl w:val="0"/>
          <w:numId w:val="3"/>
        </w:numPr>
        <w:kinsoku/>
        <w:wordWrap/>
        <w:overflowPunct/>
        <w:topLinePunct w:val="0"/>
        <w:autoSpaceDE/>
        <w:autoSpaceDN/>
        <w:bidi w:val="0"/>
        <w:adjustRightInd/>
        <w:snapToGrid/>
        <w:spacing w:line="320" w:lineRule="exact"/>
        <w:ind w:left="420" w:leftChars="0" w:hanging="420" w:firstLineChars="0"/>
        <w:textAlignment w:val="auto"/>
        <w:rPr>
          <w:rFonts w:hint="default" w:ascii="宋体" w:hAnsi="宋体" w:cs="宋体"/>
          <w:color w:val="FF0000"/>
          <w:sz w:val="21"/>
          <w:szCs w:val="21"/>
          <w:lang w:val="en-US" w:eastAsia="zh-CN"/>
        </w:rPr>
      </w:pPr>
      <w:r>
        <w:rPr>
          <w:rFonts w:hint="eastAsia" w:ascii="宋体" w:hAnsi="宋体" w:cs="宋体"/>
          <w:color w:val="FF0000"/>
          <w:sz w:val="21"/>
          <w:szCs w:val="21"/>
          <w:lang w:val="en-US" w:eastAsia="zh-CN"/>
        </w:rPr>
        <w:t>图中标目全部用英文或希腊字母等表示，不能用中文表示。</w:t>
      </w:r>
    </w:p>
    <w:p>
      <w:pPr>
        <w:keepNext w:val="0"/>
        <w:keepLines w:val="0"/>
        <w:pageBreakBefore w:val="0"/>
        <w:widowControl w:val="0"/>
        <w:numPr>
          <w:ilvl w:val="0"/>
          <w:numId w:val="3"/>
        </w:numPr>
        <w:kinsoku/>
        <w:wordWrap/>
        <w:overflowPunct/>
        <w:topLinePunct w:val="0"/>
        <w:autoSpaceDE/>
        <w:autoSpaceDN/>
        <w:bidi w:val="0"/>
        <w:adjustRightInd/>
        <w:snapToGrid/>
        <w:spacing w:line="320" w:lineRule="exact"/>
        <w:ind w:left="420" w:leftChars="0" w:hanging="420" w:firstLineChars="0"/>
        <w:textAlignment w:val="auto"/>
        <w:rPr>
          <w:rFonts w:hint="default" w:ascii="宋体" w:hAnsi="宋体" w:cs="宋体"/>
          <w:color w:val="FF0000"/>
          <w:sz w:val="18"/>
          <w:szCs w:val="18"/>
          <w:lang w:val="en-US" w:eastAsia="zh-CN"/>
        </w:rPr>
      </w:pPr>
      <w:r>
        <w:rPr>
          <w:rFonts w:hint="eastAsia" w:ascii="宋体" w:hAnsi="宋体" w:cs="宋体"/>
          <w:color w:val="FF0000"/>
          <w:sz w:val="21"/>
          <w:szCs w:val="21"/>
          <w:lang w:val="en-US" w:eastAsia="zh-CN"/>
        </w:rPr>
        <w:t>大小图题均需列出中英文图题</w:t>
      </w:r>
      <w:r>
        <w:rPr>
          <w:sz w:val="21"/>
        </w:rPr>
        <mc:AlternateContent>
          <mc:Choice Requires="wps">
            <w:drawing>
              <wp:anchor distT="0" distB="0" distL="114300" distR="114300" simplePos="0" relativeHeight="251668480" behindDoc="0" locked="0" layoutInCell="1" allowOverlap="1">
                <wp:simplePos x="0" y="0"/>
                <wp:positionH relativeFrom="column">
                  <wp:posOffset>2407285</wp:posOffset>
                </wp:positionH>
                <wp:positionV relativeFrom="paragraph">
                  <wp:posOffset>115570</wp:posOffset>
                </wp:positionV>
                <wp:extent cx="197485" cy="115570"/>
                <wp:effectExtent l="4445" t="4445" r="7620" b="13335"/>
                <wp:wrapNone/>
                <wp:docPr id="23" name="文本框 23"/>
                <wp:cNvGraphicFramePr/>
                <a:graphic xmlns:a="http://schemas.openxmlformats.org/drawingml/2006/main">
                  <a:graphicData uri="http://schemas.microsoft.com/office/word/2010/wordprocessingShape">
                    <wps:wsp>
                      <wps:cNvSpPr txBox="1"/>
                      <wps:spPr>
                        <a:xfrm>
                          <a:off x="0" y="0"/>
                          <a:ext cx="197485" cy="115570"/>
                        </a:xfrm>
                        <a:prstGeom prst="rect">
                          <a:avLst/>
                        </a:prstGeom>
                        <a:solidFill>
                          <a:schemeClr val="lt1"/>
                        </a:solidFill>
                        <a:ln w="3175">
                          <a:solidFill>
                            <a:srgbClr val="FF0000"/>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180" w:lineRule="exact"/>
                              <w:textAlignment w:val="auto"/>
                              <w:rPr>
                                <w:rFonts w:hint="eastAsia" w:eastAsia="宋体"/>
                                <w:color w:val="FF0000"/>
                                <w:sz w:val="15"/>
                                <w:szCs w:val="15"/>
                                <w:lang w:eastAsia="zh-CN"/>
                              </w:rPr>
                            </w:pPr>
                            <w:r>
                              <w:rPr>
                                <w:rFonts w:hint="eastAsia"/>
                                <w:color w:val="FF0000"/>
                                <w:sz w:val="15"/>
                                <w:szCs w:val="15"/>
                                <w:lang w:eastAsia="zh-CN"/>
                              </w:rPr>
                              <w:t>图例</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189.55pt;margin-top:9.1pt;height:9.1pt;width:15.55pt;z-index:251668480;mso-width-relative:page;mso-height-relative:page;" fillcolor="#FFFFFF [3201]" filled="t" stroked="t" coordsize="21600,21600" o:gfxdata="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OWbElPYAAAACQEAAA8A&#10;AAAAAAAAAQAgAAAAIgAAAGRycy9kb3ducmV2LnhtbFBLAQIUABQAAAAIAIdO4kCQfXvyUAIAAKkE&#10;AAAOAAAAAAAAAAEAIAAAACcBAABkcnMvZTJvRG9jLnhtbFBLBQYAAAAABgAGAFkBAADpBQAAAAA=&#10;">
                <v:fill on="t" focussize="0,0"/>
                <v:stroke weight="0.25pt" color="#FF0000 [3204]" joinstyle="round"/>
                <v:imagedata o:title=""/>
                <o:lock v:ext="edit" aspectratio="f"/>
                <v:textbox inset="0mm,0mm,0mm,0mm">
                  <w:txbxContent>
                    <w:p>
                      <w:pPr>
                        <w:keepNext w:val="0"/>
                        <w:keepLines w:val="0"/>
                        <w:pageBreakBefore w:val="0"/>
                        <w:widowControl w:val="0"/>
                        <w:kinsoku/>
                        <w:wordWrap/>
                        <w:overflowPunct/>
                        <w:topLinePunct w:val="0"/>
                        <w:autoSpaceDE/>
                        <w:autoSpaceDN/>
                        <w:bidi w:val="0"/>
                        <w:adjustRightInd/>
                        <w:snapToGrid/>
                        <w:spacing w:line="180" w:lineRule="exact"/>
                        <w:textAlignment w:val="auto"/>
                        <w:rPr>
                          <w:rFonts w:hint="eastAsia" w:eastAsia="宋体"/>
                          <w:color w:val="FF0000"/>
                          <w:sz w:val="15"/>
                          <w:szCs w:val="15"/>
                          <w:lang w:eastAsia="zh-CN"/>
                        </w:rPr>
                      </w:pPr>
                      <w:r>
                        <w:rPr>
                          <w:rFonts w:hint="eastAsia"/>
                          <w:color w:val="FF0000"/>
                          <w:sz w:val="15"/>
                          <w:szCs w:val="15"/>
                          <w:lang w:eastAsia="zh-CN"/>
                        </w:rPr>
                        <w:t>图例</w:t>
                      </w:r>
                    </w:p>
                  </w:txbxContent>
                </v:textbox>
              </v:shape>
            </w:pict>
          </mc:Fallback>
        </mc:AlternateContent>
      </w:r>
      <w:r>
        <w:rPr>
          <w:sz w:val="18"/>
        </w:rPr>
        <mc:AlternateContent>
          <mc:Choice Requires="wps">
            <w:drawing>
              <wp:anchor distT="0" distB="0" distL="114300" distR="114300" simplePos="0" relativeHeight="251667456" behindDoc="0" locked="0" layoutInCell="1" allowOverlap="1">
                <wp:simplePos x="0" y="0"/>
                <wp:positionH relativeFrom="column">
                  <wp:posOffset>2199640</wp:posOffset>
                </wp:positionH>
                <wp:positionV relativeFrom="paragraph">
                  <wp:posOffset>173355</wp:posOffset>
                </wp:positionV>
                <wp:extent cx="207645" cy="175260"/>
                <wp:effectExtent l="3175" t="3810" r="17780" b="11430"/>
                <wp:wrapNone/>
                <wp:docPr id="21" name="直接连接符 21"/>
                <wp:cNvGraphicFramePr/>
                <a:graphic xmlns:a="http://schemas.openxmlformats.org/drawingml/2006/main">
                  <a:graphicData uri="http://schemas.microsoft.com/office/word/2010/wordprocessingShape">
                    <wps:wsp>
                      <wps:cNvCnPr>
                        <a:endCxn id="23" idx="1"/>
                      </wps:cNvCnPr>
                      <wps:spPr>
                        <a:xfrm flipV="1">
                          <a:off x="5320665" y="2571115"/>
                          <a:ext cx="207645" cy="175260"/>
                        </a:xfrm>
                        <a:prstGeom prst="line">
                          <a:avLst/>
                        </a:prstGeom>
                        <a:ln w="31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173.2pt;margin-top:13.65pt;height:13.8pt;width:16.35pt;z-index:251667456;mso-width-relative:page;mso-height-relative:page;" filled="f" stroked="t" coordsize="21600,21600" o:gfxdata="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NjDSorXAAAACQEAAA8AAAAAAAAAAQAgAAAAIgAAAGRycy9k&#10;b3ducmV2LnhtbFBLAQIUABQAAAAIAIdO4kCuhvB1AwIAAN4DAAAOAAAAAAAAAAEAIAAAACYBAABk&#10;cnMvZTJvRG9jLnhtbFBLBQYAAAAABgAGAFkBAACbBQAAAAA=&#10;">
                <v:fill on="f" focussize="0,0"/>
                <v:stroke weight="0.25pt" color="#FF0000 [3204]" joinstyle="round"/>
                <v:imagedata o:title=""/>
                <o:lock v:ext="edit" aspectratio="f"/>
              </v:line>
            </w:pict>
          </mc:Fallback>
        </mc:AlternateContent>
      </w:r>
    </w:p>
    <w:p>
      <w:pPr>
        <w:numPr>
          <w:ilvl w:val="0"/>
          <w:numId w:val="0"/>
        </w:numPr>
        <w:ind w:leftChars="0"/>
        <w:jc w:val="center"/>
        <w:rPr>
          <w:rFonts w:hint="default" w:ascii="宋体" w:hAnsi="宋体" w:cs="宋体"/>
          <w:color w:val="FF0000"/>
          <w:sz w:val="18"/>
          <w:szCs w:val="18"/>
          <w:lang w:val="en-US" w:eastAsia="zh-CN"/>
        </w:rPr>
      </w:pPr>
      <w:r>
        <w:rPr>
          <w:sz w:val="21"/>
        </w:rPr>
        <mc:AlternateContent>
          <mc:Choice Requires="wps">
            <w:drawing>
              <wp:anchor distT="0" distB="0" distL="114300" distR="114300" simplePos="0" relativeHeight="251669504" behindDoc="0" locked="0" layoutInCell="1" allowOverlap="1">
                <wp:simplePos x="0" y="0"/>
                <wp:positionH relativeFrom="column">
                  <wp:posOffset>2065020</wp:posOffset>
                </wp:positionH>
                <wp:positionV relativeFrom="paragraph">
                  <wp:posOffset>1679575</wp:posOffset>
                </wp:positionV>
                <wp:extent cx="197485" cy="115570"/>
                <wp:effectExtent l="4445" t="4445" r="7620" b="13335"/>
                <wp:wrapNone/>
                <wp:docPr id="24" name="文本框 24"/>
                <wp:cNvGraphicFramePr/>
                <a:graphic xmlns:a="http://schemas.openxmlformats.org/drawingml/2006/main">
                  <a:graphicData uri="http://schemas.microsoft.com/office/word/2010/wordprocessingShape">
                    <wps:wsp>
                      <wps:cNvSpPr txBox="1"/>
                      <wps:spPr>
                        <a:xfrm>
                          <a:off x="0" y="0"/>
                          <a:ext cx="197485" cy="115570"/>
                        </a:xfrm>
                        <a:prstGeom prst="rect">
                          <a:avLst/>
                        </a:prstGeom>
                        <a:solidFill>
                          <a:schemeClr val="lt1"/>
                        </a:solidFill>
                        <a:ln w="3175">
                          <a:solidFill>
                            <a:srgbClr val="FF0000"/>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180" w:lineRule="exact"/>
                              <w:textAlignment w:val="auto"/>
                              <w:rPr>
                                <w:rFonts w:hint="eastAsia" w:eastAsia="宋体"/>
                                <w:color w:val="FF0000"/>
                                <w:sz w:val="15"/>
                                <w:szCs w:val="15"/>
                                <w:lang w:eastAsia="zh-CN"/>
                              </w:rPr>
                            </w:pPr>
                            <w:r>
                              <w:rPr>
                                <w:rFonts w:hint="eastAsia"/>
                                <w:color w:val="FF0000"/>
                                <w:sz w:val="15"/>
                                <w:szCs w:val="15"/>
                                <w:lang w:eastAsia="zh-CN"/>
                              </w:rPr>
                              <w:t>标值</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162.6pt;margin-top:132.25pt;height:9.1pt;width:15.55pt;z-index:251669504;mso-width-relative:page;mso-height-relative:page;" fillcolor="#FFFFFF [3201]" filled="t" stroked="t" coordsize="21600,21600" o:gfxdata="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xPNCgdoAAAALAQAA&#10;DwAAAAAAAAABACAAAAAiAAAAZHJzL2Rvd25yZXYueG1sUEsBAhQAFAAAAAgAh07iQBPSGoZQAgAA&#10;qQQAAA4AAAAAAAAAAQAgAAAAKQEAAGRycy9lMm9Eb2MueG1sUEsFBgAAAAAGAAYAWQEAAOsFAAAA&#10;AA==&#10;">
                <v:fill on="t" focussize="0,0"/>
                <v:stroke weight="0.25pt" color="#FF0000 [3204]" joinstyle="round"/>
                <v:imagedata o:title=""/>
                <o:lock v:ext="edit" aspectratio="f"/>
                <v:textbox inset="0mm,0mm,0mm,0mm">
                  <w:txbxContent>
                    <w:p>
                      <w:pPr>
                        <w:keepNext w:val="0"/>
                        <w:keepLines w:val="0"/>
                        <w:pageBreakBefore w:val="0"/>
                        <w:widowControl w:val="0"/>
                        <w:kinsoku/>
                        <w:wordWrap/>
                        <w:overflowPunct/>
                        <w:topLinePunct w:val="0"/>
                        <w:autoSpaceDE/>
                        <w:autoSpaceDN/>
                        <w:bidi w:val="0"/>
                        <w:adjustRightInd/>
                        <w:snapToGrid/>
                        <w:spacing w:line="180" w:lineRule="exact"/>
                        <w:textAlignment w:val="auto"/>
                        <w:rPr>
                          <w:rFonts w:hint="eastAsia" w:eastAsia="宋体"/>
                          <w:color w:val="FF0000"/>
                          <w:sz w:val="15"/>
                          <w:szCs w:val="15"/>
                          <w:lang w:eastAsia="zh-CN"/>
                        </w:rPr>
                      </w:pPr>
                      <w:r>
                        <w:rPr>
                          <w:rFonts w:hint="eastAsia"/>
                          <w:color w:val="FF0000"/>
                          <w:sz w:val="15"/>
                          <w:szCs w:val="15"/>
                          <w:lang w:eastAsia="zh-CN"/>
                        </w:rPr>
                        <w:t>标值</w:t>
                      </w:r>
                    </w:p>
                  </w:txbxContent>
                </v:textbox>
              </v:shape>
            </w:pict>
          </mc:Fallback>
        </mc:AlternateContent>
      </w:r>
      <w:r>
        <w:rPr>
          <w:sz w:val="21"/>
        </w:rPr>
        <mc:AlternateContent>
          <mc:Choice Requires="wps">
            <w:drawing>
              <wp:anchor distT="0" distB="0" distL="114300" distR="114300" simplePos="0" relativeHeight="251683840" behindDoc="0" locked="0" layoutInCell="1" allowOverlap="1">
                <wp:simplePos x="0" y="0"/>
                <wp:positionH relativeFrom="column">
                  <wp:posOffset>1733550</wp:posOffset>
                </wp:positionH>
                <wp:positionV relativeFrom="paragraph">
                  <wp:posOffset>1567180</wp:posOffset>
                </wp:positionV>
                <wp:extent cx="304800" cy="154305"/>
                <wp:effectExtent l="1905" t="4445" r="17145" b="12700"/>
                <wp:wrapNone/>
                <wp:docPr id="38" name="直接连接符 38"/>
                <wp:cNvGraphicFramePr/>
                <a:graphic xmlns:a="http://schemas.openxmlformats.org/drawingml/2006/main">
                  <a:graphicData uri="http://schemas.microsoft.com/office/word/2010/wordprocessingShape">
                    <wps:wsp>
                      <wps:cNvCnPr/>
                      <wps:spPr>
                        <a:xfrm>
                          <a:off x="5775325" y="3880485"/>
                          <a:ext cx="304800" cy="154305"/>
                        </a:xfrm>
                        <a:prstGeom prst="line">
                          <a:avLst/>
                        </a:prstGeom>
                        <a:ln w="31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36.5pt;margin-top:123.4pt;height:12.15pt;width:24pt;z-index:251683840;mso-width-relative:page;mso-height-relative:page;" filled="f" stroked="t" coordsize="21600,21600" o:gfxdata="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p2ouldgAAAALAQAADwAAAAAAAAABACAAAAAiAAAAZHJzL2Rvd25yZXYueG1sUEsBAhQAFAAAAAgA&#10;h07iQH2ltwbsAQAArAMAAA4AAAAAAAAAAQAgAAAAJwEAAGRycy9lMm9Eb2MueG1sUEsFBgAAAAAG&#10;AAYAWQEAAIUFAAAAAA==&#10;">
                <v:fill on="f" focussize="0,0"/>
                <v:stroke weight="0.25pt" color="#FF0000 [3204]" joinstyle="round"/>
                <v:imagedata o:title=""/>
                <o:lock v:ext="edit" aspectratio="f"/>
              </v:line>
            </w:pict>
          </mc:Fallback>
        </mc:AlternateContent>
      </w:r>
      <w:r>
        <w:rPr>
          <w:sz w:val="21"/>
        </w:rPr>
        <mc:AlternateContent>
          <mc:Choice Requires="wps">
            <w:drawing>
              <wp:anchor distT="0" distB="0" distL="114300" distR="114300" simplePos="0" relativeHeight="251684864" behindDoc="0" locked="0" layoutInCell="1" allowOverlap="1">
                <wp:simplePos x="0" y="0"/>
                <wp:positionH relativeFrom="column">
                  <wp:posOffset>1985645</wp:posOffset>
                </wp:positionH>
                <wp:positionV relativeFrom="paragraph">
                  <wp:posOffset>1595120</wp:posOffset>
                </wp:positionV>
                <wp:extent cx="93980" cy="73660"/>
                <wp:effectExtent l="3175" t="3810" r="17145" b="17780"/>
                <wp:wrapNone/>
                <wp:docPr id="39" name="直接连接符 39"/>
                <wp:cNvGraphicFramePr/>
                <a:graphic xmlns:a="http://schemas.openxmlformats.org/drawingml/2006/main">
                  <a:graphicData uri="http://schemas.microsoft.com/office/word/2010/wordprocessingShape">
                    <wps:wsp>
                      <wps:cNvCnPr/>
                      <wps:spPr>
                        <a:xfrm>
                          <a:off x="6085205" y="3903345"/>
                          <a:ext cx="93980" cy="73660"/>
                        </a:xfrm>
                        <a:prstGeom prst="line">
                          <a:avLst/>
                        </a:prstGeom>
                        <a:ln w="31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56.35pt;margin-top:125.6pt;height:5.8pt;width:7.4pt;z-index:251684864;mso-width-relative:page;mso-height-relative:page;" filled="f" stroked="t" coordsize="21600,21600" o:gfxdata="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FwZc3zZAAAACwEAAA8AAAAAAAAAAQAgAAAAIgAAAGRycy9kb3ducmV2LnhtbFBLAQIUABQAAAAI&#10;AIdO4kCh7J1x7AEAAKoDAAAOAAAAAAAAAAEAIAAAACgBAABkcnMvZTJvRG9jLnhtbFBLBQYAAAAA&#10;BgAGAFkBAACGBQAAAAA=&#10;">
                <v:fill on="f" focussize="0,0"/>
                <v:stroke weight="0.25pt" color="#FF0000 [3204]" joinstyle="round"/>
                <v:imagedata o:title=""/>
                <o:lock v:ext="edit" aspectratio="f"/>
              </v:line>
            </w:pict>
          </mc:Fallback>
        </mc:AlternateContent>
      </w:r>
      <w:r>
        <w:rPr>
          <w:sz w:val="21"/>
        </w:rPr>
        <mc:AlternateContent>
          <mc:Choice Requires="wps">
            <w:drawing>
              <wp:anchor distT="0" distB="0" distL="114300" distR="114300" simplePos="0" relativeHeight="251674624" behindDoc="0" locked="0" layoutInCell="1" allowOverlap="1">
                <wp:simplePos x="0" y="0"/>
                <wp:positionH relativeFrom="column">
                  <wp:posOffset>1728470</wp:posOffset>
                </wp:positionH>
                <wp:positionV relativeFrom="paragraph">
                  <wp:posOffset>1356360</wp:posOffset>
                </wp:positionV>
                <wp:extent cx="102870" cy="130175"/>
                <wp:effectExtent l="3810" t="3175" r="7620" b="19050"/>
                <wp:wrapNone/>
                <wp:docPr id="29" name="直接连接符 29"/>
                <wp:cNvGraphicFramePr/>
                <a:graphic xmlns:a="http://schemas.openxmlformats.org/drawingml/2006/main">
                  <a:graphicData uri="http://schemas.microsoft.com/office/word/2010/wordprocessingShape">
                    <wps:wsp>
                      <wps:cNvCnPr/>
                      <wps:spPr>
                        <a:xfrm flipH="1" flipV="1">
                          <a:off x="5320665" y="3625215"/>
                          <a:ext cx="102870" cy="130175"/>
                        </a:xfrm>
                        <a:prstGeom prst="line">
                          <a:avLst/>
                        </a:prstGeom>
                        <a:ln w="31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 y;margin-left:136.1pt;margin-top:106.8pt;height:10.25pt;width:8.1pt;z-index:251674624;mso-width-relative:page;mso-height-relative:page;" filled="f" stroked="t" coordsize="21600,21600" o:gfxdata="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s+2XB2gAAAAsBAAAPAAAAAAAAAAEAIAAAACIAAABkcnMvZG93bnJldi54&#10;bWxQSwECFAAUAAAACACHTuJAW4MrlvgBAADAAwAADgAAAAAAAAABACAAAAApAQAAZHJzL2Uyb0Rv&#10;Yy54bWxQSwUGAAAAAAYABgBZAQAAkwUAAAAA&#10;">
                <v:fill on="f" focussize="0,0"/>
                <v:stroke weight="0.25pt" color="#FF0000 [3204]" joinstyle="round"/>
                <v:imagedata o:title=""/>
                <o:lock v:ext="edit" aspectratio="f"/>
              </v:line>
            </w:pict>
          </mc:Fallback>
        </mc:AlternateContent>
      </w:r>
      <w:r>
        <w:rPr>
          <w:sz w:val="21"/>
        </w:rPr>
        <mc:AlternateContent>
          <mc:Choice Requires="wps">
            <w:drawing>
              <wp:anchor distT="0" distB="0" distL="114300" distR="114300" simplePos="0" relativeHeight="251672576" behindDoc="0" locked="0" layoutInCell="1" allowOverlap="1">
                <wp:simplePos x="0" y="0"/>
                <wp:positionH relativeFrom="column">
                  <wp:posOffset>1444625</wp:posOffset>
                </wp:positionH>
                <wp:positionV relativeFrom="paragraph">
                  <wp:posOffset>1221105</wp:posOffset>
                </wp:positionV>
                <wp:extent cx="299720" cy="115570"/>
                <wp:effectExtent l="4445" t="4445" r="19685" b="13335"/>
                <wp:wrapNone/>
                <wp:docPr id="27" name="文本框 27"/>
                <wp:cNvGraphicFramePr/>
                <a:graphic xmlns:a="http://schemas.openxmlformats.org/drawingml/2006/main">
                  <a:graphicData uri="http://schemas.microsoft.com/office/word/2010/wordprocessingShape">
                    <wps:wsp>
                      <wps:cNvSpPr txBox="1"/>
                      <wps:spPr>
                        <a:xfrm>
                          <a:off x="0" y="0"/>
                          <a:ext cx="299720" cy="115570"/>
                        </a:xfrm>
                        <a:prstGeom prst="rect">
                          <a:avLst/>
                        </a:prstGeom>
                        <a:solidFill>
                          <a:schemeClr val="lt1"/>
                        </a:solidFill>
                        <a:ln w="3175">
                          <a:solidFill>
                            <a:srgbClr val="FF0000"/>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180" w:lineRule="exact"/>
                              <w:textAlignment w:val="auto"/>
                              <w:rPr>
                                <w:rFonts w:hint="eastAsia" w:eastAsia="宋体"/>
                                <w:color w:val="FF0000"/>
                                <w:sz w:val="15"/>
                                <w:szCs w:val="15"/>
                                <w:lang w:eastAsia="zh-CN"/>
                              </w:rPr>
                            </w:pPr>
                            <w:r>
                              <w:rPr>
                                <w:rFonts w:hint="eastAsia"/>
                                <w:color w:val="FF0000"/>
                                <w:sz w:val="15"/>
                                <w:szCs w:val="15"/>
                                <w:lang w:eastAsia="zh-CN"/>
                              </w:rPr>
                              <w:t>标值线</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113.75pt;margin-top:96.15pt;height:9.1pt;width:23.6pt;z-index:251672576;mso-width-relative:page;mso-height-relative:page;" fillcolor="#FFFFFF [3201]" filled="t" stroked="t" coordsize="21600,21600" o:gfxdata="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3jHy5NkAAAALAQAADwAA&#10;AAAAAAABACAAAAAiAAAAZHJzL2Rvd25yZXYueG1sUEsBAhQAFAAAAAgAh07iQH5lhc9OAgAAqQQA&#10;AA4AAAAAAAAAAQAgAAAAKAEAAGRycy9lMm9Eb2MueG1sUEsFBgAAAAAGAAYAWQEAAOgFAAAAAA==&#10;">
                <v:fill on="t" focussize="0,0"/>
                <v:stroke weight="0.25pt" color="#FF0000 [3204]" joinstyle="round"/>
                <v:imagedata o:title=""/>
                <o:lock v:ext="edit" aspectratio="f"/>
                <v:textbox inset="0mm,0mm,0mm,0mm">
                  <w:txbxContent>
                    <w:p>
                      <w:pPr>
                        <w:keepNext w:val="0"/>
                        <w:keepLines w:val="0"/>
                        <w:pageBreakBefore w:val="0"/>
                        <w:widowControl w:val="0"/>
                        <w:kinsoku/>
                        <w:wordWrap/>
                        <w:overflowPunct/>
                        <w:topLinePunct w:val="0"/>
                        <w:autoSpaceDE/>
                        <w:autoSpaceDN/>
                        <w:bidi w:val="0"/>
                        <w:adjustRightInd/>
                        <w:snapToGrid/>
                        <w:spacing w:line="180" w:lineRule="exact"/>
                        <w:textAlignment w:val="auto"/>
                        <w:rPr>
                          <w:rFonts w:hint="eastAsia" w:eastAsia="宋体"/>
                          <w:color w:val="FF0000"/>
                          <w:sz w:val="15"/>
                          <w:szCs w:val="15"/>
                          <w:lang w:eastAsia="zh-CN"/>
                        </w:rPr>
                      </w:pPr>
                      <w:r>
                        <w:rPr>
                          <w:rFonts w:hint="eastAsia"/>
                          <w:color w:val="FF0000"/>
                          <w:sz w:val="15"/>
                          <w:szCs w:val="15"/>
                          <w:lang w:eastAsia="zh-CN"/>
                        </w:rPr>
                        <w:t>标值线</w:t>
                      </w:r>
                    </w:p>
                  </w:txbxContent>
                </v:textbox>
              </v:shape>
            </w:pict>
          </mc:Fallback>
        </mc:AlternateContent>
      </w:r>
      <w:r>
        <w:rPr>
          <w:sz w:val="21"/>
        </w:rPr>
        <mc:AlternateContent>
          <mc:Choice Requires="wps">
            <w:drawing>
              <wp:anchor distT="0" distB="0" distL="114300" distR="114300" simplePos="0" relativeHeight="251671552" behindDoc="0" locked="0" layoutInCell="1" allowOverlap="1">
                <wp:simplePos x="0" y="0"/>
                <wp:positionH relativeFrom="column">
                  <wp:posOffset>876300</wp:posOffset>
                </wp:positionH>
                <wp:positionV relativeFrom="paragraph">
                  <wp:posOffset>1130300</wp:posOffset>
                </wp:positionV>
                <wp:extent cx="300355" cy="115570"/>
                <wp:effectExtent l="4445" t="4445" r="19050" b="13335"/>
                <wp:wrapNone/>
                <wp:docPr id="26" name="文本框 26"/>
                <wp:cNvGraphicFramePr/>
                <a:graphic xmlns:a="http://schemas.openxmlformats.org/drawingml/2006/main">
                  <a:graphicData uri="http://schemas.microsoft.com/office/word/2010/wordprocessingShape">
                    <wps:wsp>
                      <wps:cNvSpPr txBox="1"/>
                      <wps:spPr>
                        <a:xfrm>
                          <a:off x="0" y="0"/>
                          <a:ext cx="300355" cy="115570"/>
                        </a:xfrm>
                        <a:prstGeom prst="rect">
                          <a:avLst/>
                        </a:prstGeom>
                        <a:solidFill>
                          <a:schemeClr val="lt1"/>
                        </a:solidFill>
                        <a:ln w="3175">
                          <a:solidFill>
                            <a:srgbClr val="FF0000"/>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180" w:lineRule="exact"/>
                              <w:textAlignment w:val="auto"/>
                              <w:rPr>
                                <w:rFonts w:hint="eastAsia" w:eastAsia="宋体"/>
                                <w:color w:val="FF0000"/>
                                <w:sz w:val="15"/>
                                <w:szCs w:val="15"/>
                                <w:lang w:eastAsia="zh-CN"/>
                              </w:rPr>
                            </w:pPr>
                            <w:r>
                              <w:rPr>
                                <w:rFonts w:hint="eastAsia"/>
                                <w:color w:val="FF0000"/>
                                <w:sz w:val="15"/>
                                <w:szCs w:val="15"/>
                                <w:lang w:eastAsia="zh-CN"/>
                              </w:rPr>
                              <w:t>坐标轴</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69pt;margin-top:89pt;height:9.1pt;width:23.65pt;z-index:251671552;mso-width-relative:page;mso-height-relative:page;" fillcolor="#FFFFFF [3201]" filled="t" stroked="t" coordsize="21600,21600" o:gfxdata="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DFebeR1wAAAAsBAAAPAAAA&#10;AAAAAAEAIAAAACIAAABkcnMvZG93bnJldi54bWxQSwECFAAUAAAACACHTuJAvG1a408CAACpBAAA&#10;DgAAAAAAAAABACAAAAAmAQAAZHJzL2Uyb0RvYy54bWxQSwUGAAAAAAYABgBZAQAA5wUAAAAA&#10;">
                <v:fill on="t" focussize="0,0"/>
                <v:stroke weight="0.25pt" color="#FF0000 [3204]" joinstyle="round"/>
                <v:imagedata o:title=""/>
                <o:lock v:ext="edit" aspectratio="f"/>
                <v:textbox inset="0mm,0mm,0mm,0mm">
                  <w:txbxContent>
                    <w:p>
                      <w:pPr>
                        <w:keepNext w:val="0"/>
                        <w:keepLines w:val="0"/>
                        <w:pageBreakBefore w:val="0"/>
                        <w:widowControl w:val="0"/>
                        <w:kinsoku/>
                        <w:wordWrap/>
                        <w:overflowPunct/>
                        <w:topLinePunct w:val="0"/>
                        <w:autoSpaceDE/>
                        <w:autoSpaceDN/>
                        <w:bidi w:val="0"/>
                        <w:adjustRightInd/>
                        <w:snapToGrid/>
                        <w:spacing w:line="180" w:lineRule="exact"/>
                        <w:textAlignment w:val="auto"/>
                        <w:rPr>
                          <w:rFonts w:hint="eastAsia" w:eastAsia="宋体"/>
                          <w:color w:val="FF0000"/>
                          <w:sz w:val="15"/>
                          <w:szCs w:val="15"/>
                          <w:lang w:eastAsia="zh-CN"/>
                        </w:rPr>
                      </w:pPr>
                      <w:r>
                        <w:rPr>
                          <w:rFonts w:hint="eastAsia"/>
                          <w:color w:val="FF0000"/>
                          <w:sz w:val="15"/>
                          <w:szCs w:val="15"/>
                          <w:lang w:eastAsia="zh-CN"/>
                        </w:rPr>
                        <w:t>坐标轴</w:t>
                      </w:r>
                    </w:p>
                  </w:txbxContent>
                </v:textbox>
              </v:shape>
            </w:pict>
          </mc:Fallback>
        </mc:AlternateContent>
      </w:r>
      <w:r>
        <w:rPr>
          <w:sz w:val="15"/>
          <w:szCs w:val="15"/>
        </w:rPr>
        <w:drawing>
          <wp:inline distT="0" distB="0" distL="114300" distR="114300">
            <wp:extent cx="2210435" cy="1706245"/>
            <wp:effectExtent l="0" t="0" r="18415" b="8255"/>
            <wp:docPr id="7" name="图片 7" descr="Axis_Ma"/>
            <wp:cNvGraphicFramePr/>
            <a:graphic xmlns:a="http://schemas.openxmlformats.org/drawingml/2006/main">
              <a:graphicData uri="http://schemas.openxmlformats.org/drawingml/2006/picture">
                <pic:pic xmlns:pic="http://schemas.openxmlformats.org/drawingml/2006/picture">
                  <pic:nvPicPr>
                    <pic:cNvPr id="7" name="图片 7" descr="Axis_Ma"/>
                    <pic:cNvPicPr preferRelativeResize="0"/>
                  </pic:nvPicPr>
                  <pic:blipFill>
                    <a:blip r:embed="rId16"/>
                    <a:srcRect l="11043" t="9286" r="10808" b="4381"/>
                    <a:stretch>
                      <a:fillRect/>
                    </a:stretch>
                  </pic:blipFill>
                  <pic:spPr>
                    <a:xfrm>
                      <a:off x="0" y="0"/>
                      <a:ext cx="2210435" cy="1706245"/>
                    </a:xfrm>
                    <a:prstGeom prst="rect">
                      <a:avLst/>
                    </a:prstGeom>
                    <a:noFill/>
                    <a:ln>
                      <a:noFill/>
                    </a:ln>
                  </pic:spPr>
                </pic:pic>
              </a:graphicData>
            </a:graphic>
          </wp:inline>
        </w:drawing>
      </w:r>
      <w:r>
        <w:rPr>
          <w:sz w:val="21"/>
        </w:rPr>
        <mc:AlternateContent>
          <mc:Choice Requires="wps">
            <w:drawing>
              <wp:anchor distT="0" distB="0" distL="114300" distR="114300" simplePos="0" relativeHeight="251670528" behindDoc="0" locked="0" layoutInCell="1" allowOverlap="1">
                <wp:simplePos x="0" y="0"/>
                <wp:positionH relativeFrom="column">
                  <wp:posOffset>447040</wp:posOffset>
                </wp:positionH>
                <wp:positionV relativeFrom="paragraph">
                  <wp:posOffset>1670050</wp:posOffset>
                </wp:positionV>
                <wp:extent cx="197485" cy="115570"/>
                <wp:effectExtent l="4445" t="4445" r="7620" b="13335"/>
                <wp:wrapNone/>
                <wp:docPr id="25" name="文本框 25"/>
                <wp:cNvGraphicFramePr/>
                <a:graphic xmlns:a="http://schemas.openxmlformats.org/drawingml/2006/main">
                  <a:graphicData uri="http://schemas.microsoft.com/office/word/2010/wordprocessingShape">
                    <wps:wsp>
                      <wps:cNvSpPr txBox="1"/>
                      <wps:spPr>
                        <a:xfrm>
                          <a:off x="0" y="0"/>
                          <a:ext cx="197485" cy="115570"/>
                        </a:xfrm>
                        <a:prstGeom prst="rect">
                          <a:avLst/>
                        </a:prstGeom>
                        <a:solidFill>
                          <a:schemeClr val="lt1"/>
                        </a:solidFill>
                        <a:ln w="3175">
                          <a:solidFill>
                            <a:srgbClr val="FF0000"/>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180" w:lineRule="exact"/>
                              <w:textAlignment w:val="auto"/>
                              <w:rPr>
                                <w:rFonts w:hint="eastAsia" w:eastAsia="宋体"/>
                                <w:color w:val="FF0000"/>
                                <w:sz w:val="15"/>
                                <w:szCs w:val="15"/>
                                <w:lang w:eastAsia="zh-CN"/>
                              </w:rPr>
                            </w:pPr>
                            <w:r>
                              <w:rPr>
                                <w:rFonts w:hint="eastAsia"/>
                                <w:color w:val="FF0000"/>
                                <w:sz w:val="15"/>
                                <w:szCs w:val="15"/>
                                <w:lang w:eastAsia="zh-CN"/>
                              </w:rPr>
                              <w:t>标目</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35.2pt;margin-top:131.5pt;height:9.1pt;width:15.55pt;z-index:251670528;mso-width-relative:page;mso-height-relative:page;" fillcolor="#FFFFFF [3201]" filled="t" stroked="t" coordsize="21600,21600" o:gfxdata="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tCn6Z9gAAAAKAQAADwAA&#10;AAAAAAABACAAAAAiAAAAZHJzL2Rvd25yZXYueG1sUEsBAhQAFAAAAAgAh07iQNMzilhPAgAAqQQA&#10;AA4AAAAAAAAAAQAgAAAAJwEAAGRycy9lMm9Eb2MueG1sUEsFBgAAAAAGAAYAWQEAAOgFAAAAAA==&#10;">
                <v:fill on="t" focussize="0,0"/>
                <v:stroke weight="0.25pt" color="#FF0000 [3204]" joinstyle="round"/>
                <v:imagedata o:title=""/>
                <o:lock v:ext="edit" aspectratio="f"/>
                <v:textbox inset="0mm,0mm,0mm,0mm">
                  <w:txbxContent>
                    <w:p>
                      <w:pPr>
                        <w:keepNext w:val="0"/>
                        <w:keepLines w:val="0"/>
                        <w:pageBreakBefore w:val="0"/>
                        <w:widowControl w:val="0"/>
                        <w:kinsoku/>
                        <w:wordWrap/>
                        <w:overflowPunct/>
                        <w:topLinePunct w:val="0"/>
                        <w:autoSpaceDE/>
                        <w:autoSpaceDN/>
                        <w:bidi w:val="0"/>
                        <w:adjustRightInd/>
                        <w:snapToGrid/>
                        <w:spacing w:line="180" w:lineRule="exact"/>
                        <w:textAlignment w:val="auto"/>
                        <w:rPr>
                          <w:rFonts w:hint="eastAsia" w:eastAsia="宋体"/>
                          <w:color w:val="FF0000"/>
                          <w:sz w:val="15"/>
                          <w:szCs w:val="15"/>
                          <w:lang w:eastAsia="zh-CN"/>
                        </w:rPr>
                      </w:pPr>
                      <w:r>
                        <w:rPr>
                          <w:rFonts w:hint="eastAsia"/>
                          <w:color w:val="FF0000"/>
                          <w:sz w:val="15"/>
                          <w:szCs w:val="15"/>
                          <w:lang w:eastAsia="zh-CN"/>
                        </w:rPr>
                        <w:t>标目</w:t>
                      </w:r>
                    </w:p>
                  </w:txbxContent>
                </v:textbox>
              </v:shape>
            </w:pict>
          </mc:Fallback>
        </mc:AlternateContent>
      </w:r>
      <w:r>
        <w:rPr>
          <w:sz w:val="21"/>
        </w:rPr>
        <mc:AlternateContent>
          <mc:Choice Requires="wps">
            <w:drawing>
              <wp:anchor distT="0" distB="0" distL="114300" distR="114300" simplePos="0" relativeHeight="251666432" behindDoc="0" locked="0" layoutInCell="1" allowOverlap="1">
                <wp:simplePos x="0" y="0"/>
                <wp:positionH relativeFrom="column">
                  <wp:posOffset>2515235</wp:posOffset>
                </wp:positionH>
                <wp:positionV relativeFrom="paragraph">
                  <wp:posOffset>1060450</wp:posOffset>
                </wp:positionV>
                <wp:extent cx="197485" cy="115570"/>
                <wp:effectExtent l="4445" t="4445" r="7620" b="13335"/>
                <wp:wrapNone/>
                <wp:docPr id="16" name="文本框 16"/>
                <wp:cNvGraphicFramePr/>
                <a:graphic xmlns:a="http://schemas.openxmlformats.org/drawingml/2006/main">
                  <a:graphicData uri="http://schemas.microsoft.com/office/word/2010/wordprocessingShape">
                    <wps:wsp>
                      <wps:cNvSpPr txBox="1"/>
                      <wps:spPr>
                        <a:xfrm>
                          <a:off x="5308600" y="3201670"/>
                          <a:ext cx="197485" cy="115570"/>
                        </a:xfrm>
                        <a:prstGeom prst="rect">
                          <a:avLst/>
                        </a:prstGeom>
                        <a:solidFill>
                          <a:schemeClr val="lt1"/>
                        </a:solidFill>
                        <a:ln w="3175">
                          <a:solidFill>
                            <a:srgbClr val="FF0000"/>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180" w:lineRule="exact"/>
                              <w:textAlignment w:val="auto"/>
                              <w:rPr>
                                <w:rFonts w:hint="eastAsia" w:eastAsia="宋体"/>
                                <w:color w:val="FF0000"/>
                                <w:sz w:val="15"/>
                                <w:szCs w:val="15"/>
                                <w:lang w:eastAsia="zh-CN"/>
                              </w:rPr>
                            </w:pPr>
                            <w:r>
                              <w:rPr>
                                <w:rFonts w:hint="eastAsia"/>
                                <w:color w:val="FF0000"/>
                                <w:sz w:val="15"/>
                                <w:szCs w:val="15"/>
                                <w:lang w:eastAsia="zh-CN"/>
                              </w:rPr>
                              <w:t>曲线</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198.05pt;margin-top:83.5pt;height:9.1pt;width:15.55pt;z-index:251666432;mso-width-relative:page;mso-height-relative:page;" fillcolor="#FFFFFF [3201]" filled="t" stroked="t" coordsize="21600,21600" o:gfxdata="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At32VrZ&#10;AAAACwEAAA8AAAAAAAAAAQAgAAAAIgAAAGRycy9kb3ducmV2LnhtbFBLAQIUABQAAAAIAIdO4kDW&#10;xX0LWAIAALUEAAAOAAAAAAAAAAEAIAAAACgBAABkcnMvZTJvRG9jLnhtbFBLBQYAAAAABgAGAFkB&#10;AADyBQAAAAA=&#10;">
                <v:fill on="t" focussize="0,0"/>
                <v:stroke weight="0.25pt" color="#FF0000 [3204]" joinstyle="round"/>
                <v:imagedata o:title=""/>
                <o:lock v:ext="edit" aspectratio="f"/>
                <v:textbox inset="0mm,0mm,0mm,0mm">
                  <w:txbxContent>
                    <w:p>
                      <w:pPr>
                        <w:keepNext w:val="0"/>
                        <w:keepLines w:val="0"/>
                        <w:pageBreakBefore w:val="0"/>
                        <w:widowControl w:val="0"/>
                        <w:kinsoku/>
                        <w:wordWrap/>
                        <w:overflowPunct/>
                        <w:topLinePunct w:val="0"/>
                        <w:autoSpaceDE/>
                        <w:autoSpaceDN/>
                        <w:bidi w:val="0"/>
                        <w:adjustRightInd/>
                        <w:snapToGrid/>
                        <w:spacing w:line="180" w:lineRule="exact"/>
                        <w:textAlignment w:val="auto"/>
                        <w:rPr>
                          <w:rFonts w:hint="eastAsia" w:eastAsia="宋体"/>
                          <w:color w:val="FF0000"/>
                          <w:sz w:val="15"/>
                          <w:szCs w:val="15"/>
                          <w:lang w:eastAsia="zh-CN"/>
                        </w:rPr>
                      </w:pPr>
                      <w:r>
                        <w:rPr>
                          <w:rFonts w:hint="eastAsia"/>
                          <w:color w:val="FF0000"/>
                          <w:sz w:val="15"/>
                          <w:szCs w:val="15"/>
                          <w:lang w:eastAsia="zh-CN"/>
                        </w:rPr>
                        <w:t>曲线</w:t>
                      </w:r>
                    </w:p>
                  </w:txbxContent>
                </v:textbox>
              </v:shape>
            </w:pict>
          </mc:Fallback>
        </mc:AlternateContent>
      </w:r>
      <w:r>
        <w:rPr>
          <w:sz w:val="18"/>
          <w:szCs w:val="18"/>
        </w:rPr>
        <mc:AlternateContent>
          <mc:Choice Requires="wps">
            <w:drawing>
              <wp:anchor distT="0" distB="0" distL="114300" distR="114300" simplePos="0" relativeHeight="251664384" behindDoc="0" locked="0" layoutInCell="1" allowOverlap="1">
                <wp:simplePos x="0" y="0"/>
                <wp:positionH relativeFrom="column">
                  <wp:posOffset>2209800</wp:posOffset>
                </wp:positionH>
                <wp:positionV relativeFrom="paragraph">
                  <wp:posOffset>905510</wp:posOffset>
                </wp:positionV>
                <wp:extent cx="358140" cy="167005"/>
                <wp:effectExtent l="1905" t="4445" r="1905" b="19050"/>
                <wp:wrapNone/>
                <wp:docPr id="13" name="直接连接符 13"/>
                <wp:cNvGraphicFramePr/>
                <a:graphic xmlns:a="http://schemas.openxmlformats.org/drawingml/2006/main">
                  <a:graphicData uri="http://schemas.microsoft.com/office/word/2010/wordprocessingShape">
                    <wps:wsp>
                      <wps:cNvCnPr/>
                      <wps:spPr>
                        <a:xfrm>
                          <a:off x="5439410" y="2933700"/>
                          <a:ext cx="358140" cy="167005"/>
                        </a:xfrm>
                        <a:prstGeom prst="line">
                          <a:avLst/>
                        </a:prstGeom>
                        <a:ln w="3175">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_x0000_s1026" o:spid="_x0000_s1026" o:spt="20" style="position:absolute;left:0pt;margin-left:174pt;margin-top:71.3pt;height:13.15pt;width:28.2pt;z-index:251664384;mso-width-relative:page;mso-height-relative:page;" filled="f" stroked="t" coordsize="21600,21600" o:gfxdata="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Ch&#10;aRo22QAAAAsBAAAPAAAAAAAAAAEAIAAAACIAAABkcnMvZG93bnJldi54bWxQSwECFAAUAAAACACH&#10;TuJAY0b2cOoBAACsAwAADgAAAAAAAAABACAAAAAoAQAAZHJzL2Uyb0RvYy54bWxQSwUGAAAAAAYA&#10;BgBZAQAAhAUAAAAA&#10;">
                <v:fill on="f" focussize="0,0"/>
                <v:stroke weight="0.25pt" color="#FF0000 [3205]" joinstyle="round"/>
                <v:imagedata o:title=""/>
                <o:lock v:ext="edit" aspectratio="f"/>
              </v:line>
            </w:pict>
          </mc:Fallback>
        </mc:AlternateContent>
      </w:r>
      <w:r>
        <w:rPr>
          <w:sz w:val="18"/>
          <w:szCs w:val="18"/>
        </w:rPr>
        <mc:AlternateContent>
          <mc:Choice Requires="wps">
            <w:drawing>
              <wp:anchor distT="0" distB="0" distL="114300" distR="114300" simplePos="0" relativeHeight="251665408" behindDoc="0" locked="0" layoutInCell="1" allowOverlap="1">
                <wp:simplePos x="0" y="0"/>
                <wp:positionH relativeFrom="column">
                  <wp:posOffset>2411095</wp:posOffset>
                </wp:positionH>
                <wp:positionV relativeFrom="paragraph">
                  <wp:posOffset>756285</wp:posOffset>
                </wp:positionV>
                <wp:extent cx="153670" cy="294640"/>
                <wp:effectExtent l="4445" t="1905" r="13335" b="8255"/>
                <wp:wrapNone/>
                <wp:docPr id="14" name="直接连接符 14"/>
                <wp:cNvGraphicFramePr/>
                <a:graphic xmlns:a="http://schemas.openxmlformats.org/drawingml/2006/main">
                  <a:graphicData uri="http://schemas.microsoft.com/office/word/2010/wordprocessingShape">
                    <wps:wsp>
                      <wps:cNvCnPr/>
                      <wps:spPr>
                        <a:xfrm>
                          <a:off x="5734050" y="2722880"/>
                          <a:ext cx="153670" cy="294640"/>
                        </a:xfrm>
                        <a:prstGeom prst="line">
                          <a:avLst/>
                        </a:prstGeom>
                        <a:ln w="3175">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_x0000_s1026" o:spid="_x0000_s1026" o:spt="20" style="position:absolute;left:0pt;margin-left:189.85pt;margin-top:59.55pt;height:23.2pt;width:12.1pt;z-index:251665408;mso-width-relative:page;mso-height-relative:page;" filled="f" stroked="t" coordsize="21600,21600" o:gfxdata="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Izd6HLZAAAACwEAAA8AAAAAAAAAAQAgAAAAIgAAAGRycy9kb3ducmV2LnhtbFBLAQIUABQAAAAI&#10;AIdO4kCjSsQT7AEAAKwDAAAOAAAAAAAAAAEAIAAAACgBAABkcnMvZTJvRG9jLnhtbFBLBQYAAAAA&#10;BgAGAFkBAACGBQAAAAA=&#10;">
                <v:fill on="f" focussize="0,0"/>
                <v:stroke weight="0.25pt" color="#FF0000 [3205]" joinstyle="round"/>
                <v:imagedata o:title=""/>
                <o:lock v:ext="edit" aspectratio="f"/>
              </v:line>
            </w:pict>
          </mc:Fallback>
        </mc:AlternateContent>
      </w:r>
      <w:r>
        <w:rPr>
          <w:sz w:val="21"/>
        </w:rPr>
        <mc:AlternateContent>
          <mc:Choice Requires="wps">
            <w:drawing>
              <wp:anchor distT="0" distB="0" distL="114300" distR="114300" simplePos="0" relativeHeight="251681792" behindDoc="0" locked="0" layoutInCell="1" allowOverlap="1">
                <wp:simplePos x="0" y="0"/>
                <wp:positionH relativeFrom="column">
                  <wp:posOffset>570230</wp:posOffset>
                </wp:positionH>
                <wp:positionV relativeFrom="paragraph">
                  <wp:posOffset>1869440</wp:posOffset>
                </wp:positionV>
                <wp:extent cx="174625" cy="81280"/>
                <wp:effectExtent l="1905" t="4445" r="13970" b="9525"/>
                <wp:wrapNone/>
                <wp:docPr id="36" name="直接连接符 36"/>
                <wp:cNvGraphicFramePr/>
                <a:graphic xmlns:a="http://schemas.openxmlformats.org/drawingml/2006/main">
                  <a:graphicData uri="http://schemas.microsoft.com/office/word/2010/wordprocessingShape">
                    <wps:wsp>
                      <wps:cNvCnPr>
                        <a:stCxn id="35" idx="3"/>
                      </wps:cNvCnPr>
                      <wps:spPr>
                        <a:xfrm flipV="1">
                          <a:off x="4312285" y="4235450"/>
                          <a:ext cx="174625" cy="81280"/>
                        </a:xfrm>
                        <a:prstGeom prst="line">
                          <a:avLst/>
                        </a:prstGeom>
                        <a:ln w="31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44.9pt;margin-top:147.2pt;height:6.4pt;width:13.75pt;z-index:251681792;mso-width-relative:page;mso-height-relative:page;" filled="f" stroked="t" coordsize="21600,21600" o:gfxdata="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wKuOn1wAAAAoBAAAPAAAAAAAAAAEAIAAAACIAAABkcnMvZG93&#10;bnJldi54bWxQSwECFAAUAAAACACHTuJAyxAMmAECAADcAwAADgAAAAAAAAABACAAAAAmAQAAZHJz&#10;L2Uyb0RvYy54bWxQSwUGAAAAAAYABgBZAQAAmQUAAAAA&#10;">
                <v:fill on="f" focussize="0,0"/>
                <v:stroke weight="0.25pt" color="#FF0000 [3204]" joinstyle="round"/>
                <v:imagedata o:title=""/>
                <o:lock v:ext="edit" aspectratio="f"/>
              </v:line>
            </w:pict>
          </mc:Fallback>
        </mc:AlternateContent>
      </w:r>
      <w:r>
        <w:rPr>
          <w:sz w:val="21"/>
        </w:rPr>
        <mc:AlternateContent>
          <mc:Choice Requires="wps">
            <w:drawing>
              <wp:anchor distT="0" distB="0" distL="114300" distR="114300" simplePos="0" relativeHeight="251678720" behindDoc="0" locked="0" layoutInCell="1" allowOverlap="1">
                <wp:simplePos x="0" y="0"/>
                <wp:positionH relativeFrom="column">
                  <wp:posOffset>644525</wp:posOffset>
                </wp:positionH>
                <wp:positionV relativeFrom="paragraph">
                  <wp:posOffset>1705610</wp:posOffset>
                </wp:positionV>
                <wp:extent cx="482600" cy="22225"/>
                <wp:effectExtent l="0" t="4445" r="12700" b="11430"/>
                <wp:wrapNone/>
                <wp:docPr id="33" name="直接连接符 33"/>
                <wp:cNvGraphicFramePr/>
                <a:graphic xmlns:a="http://schemas.openxmlformats.org/drawingml/2006/main">
                  <a:graphicData uri="http://schemas.microsoft.com/office/word/2010/wordprocessingShape">
                    <wps:wsp>
                      <wps:cNvCnPr>
                        <a:endCxn id="25" idx="3"/>
                      </wps:cNvCnPr>
                      <wps:spPr>
                        <a:xfrm flipH="1">
                          <a:off x="4886325" y="3966210"/>
                          <a:ext cx="482600" cy="22225"/>
                        </a:xfrm>
                        <a:prstGeom prst="line">
                          <a:avLst/>
                        </a:prstGeom>
                        <a:ln w="31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50.75pt;margin-top:134.3pt;height:1.75pt;width:38pt;z-index:251678720;mso-width-relative:page;mso-height-relative:page;" filled="f" stroked="t" coordsize="21600,21600" o:gfxdata="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ZOMlc9cAAAALAQAADwAAAAAAAAABACAAAAAiAAAAZHJzL2Rvd25y&#10;ZXYueG1sUEsBAhQAFAAAAAgAh07iQOuhMzz/AQAA3QMAAA4AAAAAAAAAAQAgAAAAJgEAAGRycy9l&#10;Mm9Eb2MueG1sUEsFBgAAAAAGAAYAWQEAAJcFAAAAAA==&#10;">
                <v:fill on="f" focussize="0,0"/>
                <v:stroke weight="0.25pt" color="#FF0000 [3204]" joinstyle="round"/>
                <v:imagedata o:title=""/>
                <o:lock v:ext="edit" aspectratio="f"/>
              </v:line>
            </w:pict>
          </mc:Fallback>
        </mc:AlternateContent>
      </w:r>
      <w:r>
        <w:rPr>
          <w:sz w:val="21"/>
        </w:rPr>
        <mc:AlternateContent>
          <mc:Choice Requires="wps">
            <w:drawing>
              <wp:anchor distT="0" distB="0" distL="114300" distR="114300" simplePos="0" relativeHeight="251677696" behindDoc="0" locked="0" layoutInCell="1" allowOverlap="1">
                <wp:simplePos x="0" y="0"/>
                <wp:positionH relativeFrom="column">
                  <wp:posOffset>419735</wp:posOffset>
                </wp:positionH>
                <wp:positionV relativeFrom="paragraph">
                  <wp:posOffset>1136015</wp:posOffset>
                </wp:positionV>
                <wp:extent cx="27305" cy="591820"/>
                <wp:effectExtent l="4445" t="0" r="6350" b="17780"/>
                <wp:wrapNone/>
                <wp:docPr id="32" name="直接连接符 32"/>
                <wp:cNvGraphicFramePr/>
                <a:graphic xmlns:a="http://schemas.openxmlformats.org/drawingml/2006/main">
                  <a:graphicData uri="http://schemas.microsoft.com/office/word/2010/wordprocessingShape">
                    <wps:wsp>
                      <wps:cNvCnPr>
                        <a:endCxn id="25" idx="1"/>
                      </wps:cNvCnPr>
                      <wps:spPr>
                        <a:xfrm>
                          <a:off x="4595495" y="3536315"/>
                          <a:ext cx="27305" cy="591820"/>
                        </a:xfrm>
                        <a:prstGeom prst="line">
                          <a:avLst/>
                        </a:prstGeom>
                        <a:ln w="31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3.05pt;margin-top:89.45pt;height:46.6pt;width:2.15pt;z-index:251677696;mso-width-relative:page;mso-height-relative:page;" filled="f" stroked="t" coordsize="21600,21600" o:gfxdata="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oV4CtgAAAAJAQAADwAAAAAAAAABACAAAAAiAAAAZHJzL2Rvd25y&#10;ZXYueG1sUEsBAhQAFAAAAAgAh07iQDvBgjH+AQAA0wMAAA4AAAAAAAAAAQAgAAAAJwEAAGRycy9l&#10;Mm9Eb2MueG1sUEsFBgAAAAAGAAYAWQEAAJcFAAAAAA==&#10;">
                <v:fill on="f" focussize="0,0"/>
                <v:stroke weight="0.25pt" color="#FF0000 [3204]" joinstyle="round"/>
                <v:imagedata o:title=""/>
                <o:lock v:ext="edit" aspectratio="f"/>
              </v:line>
            </w:pict>
          </mc:Fallback>
        </mc:AlternateContent>
      </w:r>
      <w:r>
        <w:rPr>
          <w:sz w:val="21"/>
        </w:rPr>
        <mc:AlternateContent>
          <mc:Choice Requires="wps">
            <w:drawing>
              <wp:anchor distT="0" distB="0" distL="114300" distR="114300" simplePos="0" relativeHeight="251676672" behindDoc="0" locked="0" layoutInCell="1" allowOverlap="1">
                <wp:simplePos x="0" y="0"/>
                <wp:positionH relativeFrom="column">
                  <wp:posOffset>1026795</wp:posOffset>
                </wp:positionH>
                <wp:positionV relativeFrom="paragraph">
                  <wp:posOffset>1245870</wp:posOffset>
                </wp:positionV>
                <wp:extent cx="49530" cy="245110"/>
                <wp:effectExtent l="4445" t="635" r="22225" b="1905"/>
                <wp:wrapNone/>
                <wp:docPr id="31" name="直接连接符 31"/>
                <wp:cNvGraphicFramePr/>
                <a:graphic xmlns:a="http://schemas.openxmlformats.org/drawingml/2006/main">
                  <a:graphicData uri="http://schemas.microsoft.com/office/word/2010/wordprocessingShape">
                    <wps:wsp>
                      <wps:cNvCnPr>
                        <a:endCxn id="26" idx="2"/>
                      </wps:cNvCnPr>
                      <wps:spPr>
                        <a:xfrm flipH="1" flipV="1">
                          <a:off x="5226685" y="3554095"/>
                          <a:ext cx="49530" cy="245110"/>
                        </a:xfrm>
                        <a:prstGeom prst="line">
                          <a:avLst/>
                        </a:prstGeom>
                        <a:ln w="31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 y;margin-left:80.85pt;margin-top:98.1pt;height:19.3pt;width:3.9pt;z-index:251676672;mso-width-relative:page;mso-height-relative:page;" filled="f" stroked="t" coordsize="21600,21600" o:gfxdata="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xuu5w9oAAAALAQAADwAAAAAAAAABACAA&#10;AAAiAAAAZHJzL2Rvd25yZXYueG1sUEsBAhQAFAAAAAgAh07iQLiM2tgLAgAA5wMAAA4AAAAAAAAA&#10;AQAgAAAAKQEAAGRycy9lMm9Eb2MueG1sUEsFBgAAAAAGAAYAWQEAAKYFAAAAAA==&#10;">
                <v:fill on="f" focussize="0,0"/>
                <v:stroke weight="0.25pt" color="#FF0000 [3204]" joinstyle="round"/>
                <v:imagedata o:title=""/>
                <o:lock v:ext="edit" aspectratio="f"/>
              </v:line>
            </w:pict>
          </mc:Fallback>
        </mc:AlternateContent>
      </w:r>
      <w:r>
        <w:rPr>
          <w:sz w:val="21"/>
        </w:rPr>
        <mc:AlternateContent>
          <mc:Choice Requires="wps">
            <w:drawing>
              <wp:anchor distT="0" distB="0" distL="114300" distR="114300" simplePos="0" relativeHeight="251675648" behindDoc="0" locked="0" layoutInCell="1" allowOverlap="1">
                <wp:simplePos x="0" y="0"/>
                <wp:positionH relativeFrom="column">
                  <wp:posOffset>603885</wp:posOffset>
                </wp:positionH>
                <wp:positionV relativeFrom="paragraph">
                  <wp:posOffset>1188085</wp:posOffset>
                </wp:positionV>
                <wp:extent cx="272415" cy="53975"/>
                <wp:effectExtent l="635" t="4445" r="12700" b="17780"/>
                <wp:wrapNone/>
                <wp:docPr id="30" name="直接连接符 30"/>
                <wp:cNvGraphicFramePr/>
                <a:graphic xmlns:a="http://schemas.openxmlformats.org/drawingml/2006/main">
                  <a:graphicData uri="http://schemas.microsoft.com/office/word/2010/wordprocessingShape">
                    <wps:wsp>
                      <wps:cNvCnPr>
                        <a:endCxn id="26" idx="1"/>
                      </wps:cNvCnPr>
                      <wps:spPr>
                        <a:xfrm flipV="1">
                          <a:off x="4803775" y="3496310"/>
                          <a:ext cx="272415" cy="53975"/>
                        </a:xfrm>
                        <a:prstGeom prst="line">
                          <a:avLst/>
                        </a:prstGeom>
                        <a:ln w="31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47.55pt;margin-top:93.55pt;height:4.25pt;width:21.45pt;z-index:251675648;mso-width-relative:page;mso-height-relative:page;" filled="f" stroked="t" coordsize="21600,21600" o:gfxdata="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0j6PeNcAAAAKAQAADwAAAAAAAAABACAAAAAiAAAAZHJzL2Rv&#10;d25yZXYueG1sUEsBAhQAFAAAAAgAh07iQMMVvrkCAgAA3QMAAA4AAAAAAAAAAQAgAAAAJgEAAGRy&#10;cy9lMm9Eb2MueG1sUEsFBgAAAAAGAAYAWQEAAJoFAAAAAA==&#10;">
                <v:fill on="f" focussize="0,0"/>
                <v:stroke weight="0.25pt" color="#FF0000 [3204]" joinstyle="round"/>
                <v:imagedata o:title=""/>
                <o:lock v:ext="edit" aspectratio="f"/>
              </v:line>
            </w:pict>
          </mc:Fallback>
        </mc:AlternateContent>
      </w:r>
      <w:r>
        <w:rPr>
          <w:sz w:val="21"/>
        </w:rPr>
        <mc:AlternateContent>
          <mc:Choice Requires="wps">
            <w:drawing>
              <wp:anchor distT="0" distB="0" distL="114300" distR="114300" simplePos="0" relativeHeight="251673600" behindDoc="0" locked="0" layoutInCell="1" allowOverlap="1">
                <wp:simplePos x="0" y="0"/>
                <wp:positionH relativeFrom="column">
                  <wp:posOffset>1426845</wp:posOffset>
                </wp:positionH>
                <wp:positionV relativeFrom="paragraph">
                  <wp:posOffset>1336675</wp:posOffset>
                </wp:positionV>
                <wp:extent cx="167640" cy="143510"/>
                <wp:effectExtent l="3175" t="3810" r="19685" b="5080"/>
                <wp:wrapNone/>
                <wp:docPr id="28" name="直接连接符 28"/>
                <wp:cNvGraphicFramePr/>
                <a:graphic xmlns:a="http://schemas.openxmlformats.org/drawingml/2006/main">
                  <a:graphicData uri="http://schemas.microsoft.com/office/word/2010/wordprocessingShape">
                    <wps:wsp>
                      <wps:cNvCnPr>
                        <a:endCxn id="27" idx="2"/>
                      </wps:cNvCnPr>
                      <wps:spPr>
                        <a:xfrm flipV="1">
                          <a:off x="5113655" y="3649980"/>
                          <a:ext cx="167640" cy="143510"/>
                        </a:xfrm>
                        <a:prstGeom prst="line">
                          <a:avLst/>
                        </a:prstGeom>
                        <a:ln w="3175">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_x0000_s1026" o:spid="_x0000_s1026" o:spt="20" style="position:absolute;left:0pt;flip:y;margin-left:112.35pt;margin-top:105.25pt;height:11.3pt;width:13.2pt;z-index:251673600;mso-width-relative:page;mso-height-relative:page;" filled="f" stroked="t" coordsize="21600,21600" o:gfxdata="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&#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U+v/tgAAAALAQAADwAAAAAAAAABACAAAAAiAAAAZHJz&#10;L2Rvd25yZXYueG1sUEsBAhQAFAAAAAgAh07iQO5mDaYEAgAA3gMAAA4AAAAAAAAAAQAgAAAAJwEA&#10;AGRycy9lMm9Eb2MueG1sUEsFBgAAAAAGAAYAWQEAAJ0FAAAAAA==&#10;">
                <v:fill on="f" focussize="0,0"/>
                <v:stroke weight="0.25pt" color="#FF0000 [3205]" joinstyle="round"/>
                <v:imagedata o:title=""/>
                <o:lock v:ext="edit" aspectratio="f"/>
              </v:line>
            </w:pict>
          </mc:Fallback>
        </mc:AlternateContent>
      </w:r>
    </w:p>
    <w:p>
      <w:pPr>
        <w:numPr>
          <w:ilvl w:val="0"/>
          <w:numId w:val="0"/>
        </w:numPr>
        <w:ind w:leftChars="0"/>
        <w:jc w:val="center"/>
        <w:rPr>
          <w:rFonts w:hint="eastAsia" w:ascii="宋体" w:hAnsi="宋体" w:cs="宋体"/>
          <w:color w:val="FF0000"/>
          <w:sz w:val="18"/>
          <w:szCs w:val="18"/>
          <w:lang w:val="en-US" w:eastAsia="zh-CN"/>
        </w:rPr>
      </w:pPr>
      <w:r>
        <w:rPr>
          <w:sz w:val="21"/>
        </w:rPr>
        <mc:AlternateContent>
          <mc:Choice Requires="wps">
            <w:drawing>
              <wp:anchor distT="0" distB="0" distL="114300" distR="114300" simplePos="0" relativeHeight="251679744" behindDoc="0" locked="0" layoutInCell="1" allowOverlap="1">
                <wp:simplePos x="0" y="0"/>
                <wp:positionH relativeFrom="column">
                  <wp:posOffset>2472690</wp:posOffset>
                </wp:positionH>
                <wp:positionV relativeFrom="paragraph">
                  <wp:posOffset>109855</wp:posOffset>
                </wp:positionV>
                <wp:extent cx="197485" cy="115570"/>
                <wp:effectExtent l="4445" t="4445" r="7620" b="13335"/>
                <wp:wrapNone/>
                <wp:docPr id="34" name="文本框 34"/>
                <wp:cNvGraphicFramePr/>
                <a:graphic xmlns:a="http://schemas.openxmlformats.org/drawingml/2006/main">
                  <a:graphicData uri="http://schemas.microsoft.com/office/word/2010/wordprocessingShape">
                    <wps:wsp>
                      <wps:cNvSpPr txBox="1"/>
                      <wps:spPr>
                        <a:xfrm>
                          <a:off x="0" y="0"/>
                          <a:ext cx="197485" cy="115570"/>
                        </a:xfrm>
                        <a:prstGeom prst="rect">
                          <a:avLst/>
                        </a:prstGeom>
                        <a:solidFill>
                          <a:schemeClr val="lt1"/>
                        </a:solidFill>
                        <a:ln w="3175">
                          <a:solidFill>
                            <a:srgbClr val="FF0000"/>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180" w:lineRule="exact"/>
                              <w:textAlignment w:val="auto"/>
                              <w:rPr>
                                <w:rFonts w:hint="eastAsia" w:eastAsia="宋体"/>
                                <w:color w:val="FF0000"/>
                                <w:sz w:val="15"/>
                                <w:szCs w:val="15"/>
                                <w:lang w:eastAsia="zh-CN"/>
                              </w:rPr>
                            </w:pPr>
                            <w:r>
                              <w:rPr>
                                <w:rFonts w:hint="eastAsia"/>
                                <w:color w:val="FF0000"/>
                                <w:sz w:val="15"/>
                                <w:szCs w:val="15"/>
                                <w:lang w:eastAsia="zh-CN"/>
                              </w:rPr>
                              <w:t>图题</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194.7pt;margin-top:8.65pt;height:9.1pt;width:15.55pt;z-index:251679744;mso-width-relative:page;mso-height-relative:page;" fillcolor="#FFFFFF [3201]" filled="t" stroked="t" coordsize="21600,21600" o:gfxdata="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4aZLT9gAAAAJAQAADwAA&#10;AAAAAAABACAAAAAiAAAAZHJzL2Rvd25yZXYueG1sUEsBAhQAFAAAAAgAh07iQEKAoB1PAgAAqQQA&#10;AA4AAAAAAAAAAQAgAAAAJwEAAGRycy9lMm9Eb2MueG1sUEsFBgAAAAAGAAYAWQEAAOgFAAAAAA==&#10;">
                <v:fill on="t" focussize="0,0"/>
                <v:stroke weight="0.25pt" color="#FF0000 [3204]" joinstyle="round"/>
                <v:imagedata o:title=""/>
                <o:lock v:ext="edit" aspectratio="f"/>
                <v:textbox inset="0mm,0mm,0mm,0mm">
                  <w:txbxContent>
                    <w:p>
                      <w:pPr>
                        <w:keepNext w:val="0"/>
                        <w:keepLines w:val="0"/>
                        <w:pageBreakBefore w:val="0"/>
                        <w:widowControl w:val="0"/>
                        <w:kinsoku/>
                        <w:wordWrap/>
                        <w:overflowPunct/>
                        <w:topLinePunct w:val="0"/>
                        <w:autoSpaceDE/>
                        <w:autoSpaceDN/>
                        <w:bidi w:val="0"/>
                        <w:adjustRightInd/>
                        <w:snapToGrid/>
                        <w:spacing w:line="180" w:lineRule="exact"/>
                        <w:textAlignment w:val="auto"/>
                        <w:rPr>
                          <w:rFonts w:hint="eastAsia" w:eastAsia="宋体"/>
                          <w:color w:val="FF0000"/>
                          <w:sz w:val="15"/>
                          <w:szCs w:val="15"/>
                          <w:lang w:eastAsia="zh-CN"/>
                        </w:rPr>
                      </w:pPr>
                      <w:r>
                        <w:rPr>
                          <w:rFonts w:hint="eastAsia"/>
                          <w:color w:val="FF0000"/>
                          <w:sz w:val="15"/>
                          <w:szCs w:val="15"/>
                          <w:lang w:eastAsia="zh-CN"/>
                        </w:rPr>
                        <w:t>图题</w:t>
                      </w:r>
                    </w:p>
                  </w:txbxContent>
                </v:textbox>
              </v:shape>
            </w:pict>
          </mc:Fallback>
        </mc:AlternateContent>
      </w:r>
      <w:r>
        <w:rPr>
          <w:sz w:val="21"/>
        </w:rPr>
        <mc:AlternateContent>
          <mc:Choice Requires="wps">
            <w:drawing>
              <wp:anchor distT="0" distB="0" distL="114300" distR="114300" simplePos="0" relativeHeight="251682816" behindDoc="0" locked="0" layoutInCell="1" allowOverlap="1">
                <wp:simplePos x="0" y="0"/>
                <wp:positionH relativeFrom="column">
                  <wp:posOffset>2220595</wp:posOffset>
                </wp:positionH>
                <wp:positionV relativeFrom="paragraph">
                  <wp:posOffset>73660</wp:posOffset>
                </wp:positionV>
                <wp:extent cx="267335" cy="90170"/>
                <wp:effectExtent l="1270" t="4445" r="17145" b="19685"/>
                <wp:wrapNone/>
                <wp:docPr id="37" name="直接连接符 37"/>
                <wp:cNvGraphicFramePr/>
                <a:graphic xmlns:a="http://schemas.openxmlformats.org/drawingml/2006/main">
                  <a:graphicData uri="http://schemas.microsoft.com/office/word/2010/wordprocessingShape">
                    <wps:wsp>
                      <wps:cNvCnPr/>
                      <wps:spPr>
                        <a:xfrm>
                          <a:off x="6022975" y="4251325"/>
                          <a:ext cx="267335" cy="90170"/>
                        </a:xfrm>
                        <a:prstGeom prst="line">
                          <a:avLst/>
                        </a:prstGeom>
                        <a:ln w="31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74.85pt;margin-top:5.8pt;height:7.1pt;width:21.05pt;z-index:251682816;mso-width-relative:page;mso-height-relative:page;" filled="f" stroked="t" coordsize="21600,21600" o:gfxdata="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pK/aE9gAAAAJAQAADwAAAAAAAAABACAAAAAiAAAAZHJzL2Rvd25yZXYueG1sUEsBAhQAFAAAAAgA&#10;h07iQLTBRkTsAQAAqwMAAA4AAAAAAAAAAQAgAAAAJwEAAGRycy9lMm9Eb2MueG1sUEsFBgAAAAAG&#10;AAYAWQEAAIUFAAAAAA==&#10;">
                <v:fill on="f" focussize="0,0"/>
                <v:stroke weight="0.25pt" color="#FF0000 [3204]" joinstyle="round"/>
                <v:imagedata o:title=""/>
                <o:lock v:ext="edit" aspectratio="f"/>
              </v:line>
            </w:pict>
          </mc:Fallback>
        </mc:AlternateContent>
      </w:r>
      <w:r>
        <w:rPr>
          <w:sz w:val="21"/>
        </w:rPr>
        <mc:AlternateContent>
          <mc:Choice Requires="wps">
            <w:drawing>
              <wp:anchor distT="0" distB="0" distL="114300" distR="114300" simplePos="0" relativeHeight="251680768" behindDoc="0" locked="0" layoutInCell="1" allowOverlap="1">
                <wp:simplePos x="0" y="0"/>
                <wp:positionH relativeFrom="column">
                  <wp:posOffset>372745</wp:posOffset>
                </wp:positionH>
                <wp:positionV relativeFrom="paragraph">
                  <wp:posOffset>109855</wp:posOffset>
                </wp:positionV>
                <wp:extent cx="197485" cy="115570"/>
                <wp:effectExtent l="4445" t="4445" r="7620" b="13335"/>
                <wp:wrapNone/>
                <wp:docPr id="35" name="文本框 35"/>
                <wp:cNvGraphicFramePr/>
                <a:graphic xmlns:a="http://schemas.openxmlformats.org/drawingml/2006/main">
                  <a:graphicData uri="http://schemas.microsoft.com/office/word/2010/wordprocessingShape">
                    <wps:wsp>
                      <wps:cNvSpPr txBox="1"/>
                      <wps:spPr>
                        <a:xfrm>
                          <a:off x="0" y="0"/>
                          <a:ext cx="197485" cy="115570"/>
                        </a:xfrm>
                        <a:prstGeom prst="rect">
                          <a:avLst/>
                        </a:prstGeom>
                        <a:solidFill>
                          <a:schemeClr val="lt1"/>
                        </a:solidFill>
                        <a:ln w="3175">
                          <a:solidFill>
                            <a:srgbClr val="FF0000"/>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180" w:lineRule="exact"/>
                              <w:textAlignment w:val="auto"/>
                              <w:rPr>
                                <w:rFonts w:hint="eastAsia" w:eastAsia="宋体"/>
                                <w:color w:val="FF0000"/>
                                <w:sz w:val="15"/>
                                <w:szCs w:val="15"/>
                                <w:lang w:eastAsia="zh-CN"/>
                              </w:rPr>
                            </w:pPr>
                            <w:r>
                              <w:rPr>
                                <w:rFonts w:hint="eastAsia"/>
                                <w:color w:val="FF0000"/>
                                <w:sz w:val="15"/>
                                <w:szCs w:val="15"/>
                                <w:lang w:eastAsia="zh-CN"/>
                              </w:rPr>
                              <w:t>图序</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9.35pt;margin-top:8.65pt;height:9.1pt;width:15.55pt;z-index:251680768;mso-width-relative:page;mso-height-relative:page;" fillcolor="#FFFFFF [3201]" filled="t" stroked="t" coordsize="21600,21600" o:gfxdata="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K5ZakdYAAAAHAQAADwAAAAAA&#10;AAABACAAAAAiAAAAZHJzL2Rvd25yZXYueG1sUEsBAhQAFAAAAAgAh07iQIJhMMNOAgAAqQQAAA4A&#10;AAAAAAAAAQAgAAAAJQEAAGRycy9lMm9Eb2MueG1sUEsFBgAAAAAGAAYAWQEAAOUFAAAAAA==&#10;">
                <v:fill on="t" focussize="0,0"/>
                <v:stroke weight="0.25pt" color="#FF0000 [3204]" joinstyle="round"/>
                <v:imagedata o:title=""/>
                <o:lock v:ext="edit" aspectratio="f"/>
                <v:textbox inset="0mm,0mm,0mm,0mm">
                  <w:txbxContent>
                    <w:p>
                      <w:pPr>
                        <w:keepNext w:val="0"/>
                        <w:keepLines w:val="0"/>
                        <w:pageBreakBefore w:val="0"/>
                        <w:widowControl w:val="0"/>
                        <w:kinsoku/>
                        <w:wordWrap/>
                        <w:overflowPunct/>
                        <w:topLinePunct w:val="0"/>
                        <w:autoSpaceDE/>
                        <w:autoSpaceDN/>
                        <w:bidi w:val="0"/>
                        <w:adjustRightInd/>
                        <w:snapToGrid/>
                        <w:spacing w:line="180" w:lineRule="exact"/>
                        <w:textAlignment w:val="auto"/>
                        <w:rPr>
                          <w:rFonts w:hint="eastAsia" w:eastAsia="宋体"/>
                          <w:color w:val="FF0000"/>
                          <w:sz w:val="15"/>
                          <w:szCs w:val="15"/>
                          <w:lang w:eastAsia="zh-CN"/>
                        </w:rPr>
                      </w:pPr>
                      <w:r>
                        <w:rPr>
                          <w:rFonts w:hint="eastAsia"/>
                          <w:color w:val="FF0000"/>
                          <w:sz w:val="15"/>
                          <w:szCs w:val="15"/>
                          <w:lang w:eastAsia="zh-CN"/>
                        </w:rPr>
                        <w:t>图序</w:t>
                      </w:r>
                    </w:p>
                  </w:txbxContent>
                </v:textbox>
              </v:shape>
            </w:pict>
          </mc:Fallback>
        </mc:AlternateContent>
      </w:r>
      <w:r>
        <w:rPr>
          <w:rFonts w:hint="eastAsia" w:ascii="宋体" w:hAnsi="宋体" w:cs="宋体"/>
          <w:color w:val="FF0000"/>
          <w:sz w:val="18"/>
          <w:szCs w:val="18"/>
          <w:lang w:val="en-US" w:eastAsia="zh-CN"/>
        </w:rPr>
        <w:t>图1  函数曲线图的构成要素</w:t>
      </w:r>
    </w:p>
    <w:p>
      <w:pPr>
        <w:numPr>
          <w:ilvl w:val="0"/>
          <w:numId w:val="0"/>
        </w:numPr>
        <w:ind w:leftChars="0" w:firstLine="900" w:firstLineChars="500"/>
        <w:jc w:val="both"/>
        <w:rPr>
          <w:rFonts w:hint="default" w:ascii="宋体" w:hAnsi="宋体" w:cs="宋体"/>
          <w:color w:val="FF0000"/>
          <w:sz w:val="18"/>
          <w:szCs w:val="18"/>
          <w:lang w:val="en-US" w:eastAsia="zh-CN"/>
        </w:rPr>
      </w:pPr>
      <w:r>
        <w:rPr>
          <w:rFonts w:hint="eastAsia" w:ascii="宋体" w:hAnsi="宋体" w:cs="宋体"/>
          <w:color w:val="FF0000"/>
          <w:sz w:val="18"/>
          <w:szCs w:val="18"/>
          <w:lang w:val="en-US" w:eastAsia="zh-CN"/>
        </w:rPr>
        <w:t>Fig1.  Elements of function curve</w:t>
      </w:r>
    </w:p>
    <w:p>
      <w:pPr>
        <w:keepNext w:val="0"/>
        <w:keepLines w:val="0"/>
        <w:pageBreakBefore w:val="0"/>
        <w:widowControl w:val="0"/>
        <w:numPr>
          <w:ilvl w:val="0"/>
          <w:numId w:val="3"/>
        </w:numPr>
        <w:kinsoku/>
        <w:wordWrap/>
        <w:overflowPunct/>
        <w:topLinePunct w:val="0"/>
        <w:autoSpaceDE/>
        <w:autoSpaceDN/>
        <w:bidi w:val="0"/>
        <w:adjustRightInd/>
        <w:snapToGrid/>
        <w:spacing w:line="360" w:lineRule="exact"/>
        <w:ind w:left="420" w:leftChars="0" w:hanging="420" w:firstLineChars="0"/>
        <w:textAlignment w:val="auto"/>
        <w:rPr>
          <w:rFonts w:hint="eastAsia" w:ascii="宋体" w:hAnsi="宋体" w:eastAsia="宋体" w:cs="宋体"/>
          <w:color w:val="FF0000"/>
          <w:sz w:val="21"/>
          <w:szCs w:val="21"/>
          <w:lang w:val="en-US" w:eastAsia="zh-CN"/>
        </w:rPr>
      </w:pPr>
      <w:r>
        <w:rPr>
          <w:rFonts w:hint="eastAsia" w:ascii="宋体" w:hAnsi="宋体" w:eastAsia="宋体" w:cs="宋体"/>
          <w:bCs/>
          <w:color w:val="FF0000"/>
          <w:kern w:val="0"/>
          <w:sz w:val="21"/>
          <w:szCs w:val="21"/>
          <w:lang w:eastAsia="zh-CN"/>
        </w:rPr>
        <w:t>所有数字、文字须清晰，包括色度条上的数字；色度条</w:t>
      </w:r>
      <w:r>
        <w:rPr>
          <w:rFonts w:hint="eastAsia" w:ascii="宋体" w:hAnsi="宋体" w:eastAsia="宋体" w:cs="宋体"/>
          <w:bCs/>
          <w:color w:val="FF0000"/>
          <w:kern w:val="0"/>
          <w:sz w:val="21"/>
          <w:szCs w:val="21"/>
        </w:rPr>
        <w:t>也须给出物理量和单位</w:t>
      </w:r>
      <w:r>
        <w:rPr>
          <w:rFonts w:hint="eastAsia" w:ascii="宋体" w:hAnsi="宋体" w:eastAsia="宋体" w:cs="宋体"/>
          <w:bCs/>
          <w:color w:val="FF0000"/>
          <w:kern w:val="0"/>
          <w:sz w:val="21"/>
          <w:szCs w:val="21"/>
          <w:lang w:eastAsia="zh-CN"/>
        </w:rPr>
        <w:t>，如图</w:t>
      </w:r>
      <w:r>
        <w:rPr>
          <w:rFonts w:hint="eastAsia" w:ascii="宋体" w:hAnsi="宋体" w:eastAsia="宋体" w:cs="宋体"/>
          <w:bCs/>
          <w:color w:val="FF0000"/>
          <w:kern w:val="0"/>
          <w:sz w:val="21"/>
          <w:szCs w:val="21"/>
          <w:lang w:val="en-US" w:eastAsia="zh-CN"/>
        </w:rPr>
        <w:t>2</w:t>
      </w:r>
      <w:r>
        <w:rPr>
          <w:rFonts w:hint="eastAsia" w:ascii="宋体" w:hAnsi="宋体" w:cs="宋体"/>
          <w:bCs/>
          <w:color w:val="FF0000"/>
          <w:kern w:val="0"/>
          <w:sz w:val="21"/>
          <w:szCs w:val="21"/>
          <w:lang w:val="en-US" w:eastAsia="zh-CN"/>
        </w:rPr>
        <w:t>所示</w:t>
      </w:r>
      <w:r>
        <w:rPr>
          <w:rFonts w:hint="eastAsia" w:ascii="宋体" w:hAnsi="宋体" w:eastAsia="宋体" w:cs="宋体"/>
          <w:bCs/>
          <w:color w:val="FF0000"/>
          <w:kern w:val="0"/>
          <w:sz w:val="21"/>
          <w:szCs w:val="21"/>
          <w:lang w:val="en-US" w:eastAsia="zh-CN"/>
        </w:rPr>
        <w:t>。</w:t>
      </w:r>
    </w:p>
    <w:p>
      <w:pPr>
        <w:keepNext w:val="0"/>
        <w:keepLines w:val="0"/>
        <w:pageBreakBefore w:val="0"/>
        <w:widowControl w:val="0"/>
        <w:numPr>
          <w:ilvl w:val="0"/>
          <w:numId w:val="3"/>
        </w:numPr>
        <w:kinsoku/>
        <w:wordWrap/>
        <w:overflowPunct/>
        <w:topLinePunct w:val="0"/>
        <w:autoSpaceDE/>
        <w:autoSpaceDN/>
        <w:bidi w:val="0"/>
        <w:adjustRightInd/>
        <w:snapToGrid/>
        <w:spacing w:line="360" w:lineRule="exact"/>
        <w:ind w:left="420" w:leftChars="0" w:hanging="420" w:firstLineChars="0"/>
        <w:textAlignment w:val="auto"/>
      </w:pPr>
      <w:r>
        <w:rPr>
          <w:rFonts w:hint="eastAsia" w:ascii="宋体" w:hAnsi="宋体" w:eastAsia="宋体" w:cs="宋体"/>
          <w:color w:val="FF0000"/>
          <w:kern w:val="0"/>
          <w:sz w:val="21"/>
          <w:szCs w:val="21"/>
        </w:rPr>
        <w:t xml:space="preserve">有分图时，分图用(a) </w:t>
      </w:r>
      <w:r>
        <w:rPr>
          <w:rFonts w:hint="eastAsia" w:ascii="宋体" w:hAnsi="宋体" w:eastAsia="宋体" w:cs="宋体"/>
          <w:color w:val="FF0000"/>
          <w:kern w:val="0"/>
          <w:sz w:val="21"/>
          <w:szCs w:val="21"/>
          <w:lang w:eastAsia="zh-CN"/>
        </w:rPr>
        <w:t>，</w:t>
      </w:r>
      <w:r>
        <w:rPr>
          <w:rFonts w:hint="eastAsia" w:ascii="宋体" w:hAnsi="宋体" w:eastAsia="宋体" w:cs="宋体"/>
          <w:color w:val="FF0000"/>
          <w:kern w:val="0"/>
          <w:sz w:val="21"/>
          <w:szCs w:val="21"/>
        </w:rPr>
        <w:t>(b)</w:t>
      </w:r>
      <w:r>
        <w:rPr>
          <w:rFonts w:hint="eastAsia" w:ascii="宋体" w:hAnsi="宋体" w:eastAsia="宋体" w:cs="宋体"/>
          <w:color w:val="FF0000"/>
          <w:kern w:val="0"/>
          <w:sz w:val="21"/>
          <w:szCs w:val="21"/>
          <w:lang w:eastAsia="zh-CN"/>
        </w:rPr>
        <w:t>，</w:t>
      </w:r>
      <w:r>
        <w:rPr>
          <w:rFonts w:hint="eastAsia" w:ascii="宋体" w:hAnsi="宋体" w:eastAsia="宋体" w:cs="宋体"/>
          <w:color w:val="FF0000"/>
          <w:kern w:val="0"/>
          <w:sz w:val="21"/>
          <w:szCs w:val="21"/>
        </w:rPr>
        <w:t>(c)标出；分图题和总图题</w:t>
      </w:r>
      <w:r>
        <w:rPr>
          <w:rFonts w:hint="eastAsia" w:ascii="宋体" w:hAnsi="宋体" w:cs="宋体"/>
          <w:color w:val="FF0000"/>
          <w:kern w:val="0"/>
          <w:sz w:val="21"/>
          <w:szCs w:val="21"/>
          <w:lang w:eastAsia="zh-CN"/>
        </w:rPr>
        <w:t>中英文</w:t>
      </w:r>
      <w:r>
        <w:rPr>
          <w:rFonts w:hint="eastAsia" w:ascii="宋体" w:hAnsi="宋体" w:eastAsia="宋体" w:cs="宋体"/>
          <w:color w:val="FF0000"/>
          <w:kern w:val="0"/>
          <w:sz w:val="21"/>
          <w:szCs w:val="21"/>
        </w:rPr>
        <w:t>必须全部给出</w:t>
      </w:r>
      <w:r>
        <w:rPr>
          <w:rFonts w:hint="eastAsia" w:ascii="宋体" w:hAnsi="宋体" w:eastAsia="宋体" w:cs="宋体"/>
          <w:bCs/>
          <w:color w:val="FF0000"/>
          <w:kern w:val="0"/>
          <w:sz w:val="21"/>
          <w:szCs w:val="21"/>
          <w:lang w:eastAsia="zh-CN"/>
        </w:rPr>
        <w:t>，如图</w:t>
      </w:r>
      <w:r>
        <w:rPr>
          <w:rFonts w:hint="eastAsia" w:ascii="宋体" w:hAnsi="宋体" w:eastAsia="宋体" w:cs="宋体"/>
          <w:bCs/>
          <w:color w:val="FF0000"/>
          <w:kern w:val="0"/>
          <w:sz w:val="21"/>
          <w:szCs w:val="21"/>
          <w:lang w:val="en-US" w:eastAsia="zh-CN"/>
        </w:rPr>
        <w:t>2</w:t>
      </w:r>
      <w:r>
        <w:rPr>
          <w:rFonts w:hint="eastAsia" w:ascii="宋体" w:hAnsi="宋体" w:cs="宋体"/>
          <w:bCs/>
          <w:color w:val="FF0000"/>
          <w:kern w:val="0"/>
          <w:sz w:val="21"/>
          <w:szCs w:val="21"/>
          <w:lang w:val="en-US" w:eastAsia="zh-CN"/>
        </w:rPr>
        <w:t>所示</w:t>
      </w:r>
      <w:r>
        <w:rPr>
          <w:rFonts w:hint="eastAsia" w:ascii="宋体" w:hAnsi="宋体" w:eastAsia="宋体" w:cs="宋体"/>
          <w:color w:val="FF0000"/>
          <w:kern w:val="0"/>
          <w:sz w:val="21"/>
          <w:szCs w:val="21"/>
          <w:lang w:eastAsia="zh-CN"/>
        </w:rPr>
        <w:t>。</w:t>
      </w:r>
    </w:p>
    <w:p>
      <w:pPr>
        <w:numPr>
          <w:ilvl w:val="0"/>
          <w:numId w:val="0"/>
        </w:numPr>
        <w:ind w:leftChars="0"/>
        <w:jc w:val="center"/>
      </w:pPr>
    </w:p>
    <w:p>
      <w:pPr>
        <w:numPr>
          <w:ilvl w:val="0"/>
          <w:numId w:val="0"/>
        </w:numPr>
        <w:ind w:leftChars="0"/>
        <w:jc w:val="center"/>
      </w:pPr>
      <w:bookmarkStart w:id="4" w:name="_GoBack"/>
      <w:bookmarkEnd w:id="4"/>
      <w:r>
        <w:drawing>
          <wp:inline distT="0" distB="0" distL="114300" distR="114300">
            <wp:extent cx="2082800" cy="1737360"/>
            <wp:effectExtent l="0" t="0" r="12700" b="15240"/>
            <wp:docPr id="4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9"/>
                    <pic:cNvPicPr>
                      <a:picLocks noChangeAspect="1"/>
                    </pic:cNvPicPr>
                  </pic:nvPicPr>
                  <pic:blipFill>
                    <a:blip r:embed="rId17"/>
                    <a:stretch>
                      <a:fillRect/>
                    </a:stretch>
                  </pic:blipFill>
                  <pic:spPr>
                    <a:xfrm>
                      <a:off x="0" y="0"/>
                      <a:ext cx="2082800" cy="1737360"/>
                    </a:xfrm>
                    <a:prstGeom prst="rect">
                      <a:avLst/>
                    </a:prstGeom>
                    <a:noFill/>
                    <a:ln>
                      <a:noFill/>
                    </a:ln>
                  </pic:spPr>
                </pic:pic>
              </a:graphicData>
            </a:graphic>
          </wp:inline>
        </w:drawing>
      </w:r>
    </w:p>
    <w:p>
      <w:pPr>
        <w:numPr>
          <w:ilvl w:val="0"/>
          <w:numId w:val="0"/>
        </w:numPr>
        <w:ind w:leftChars="0"/>
        <w:jc w:val="center"/>
      </w:pPr>
      <w:r>
        <w:rPr>
          <w:rFonts w:hint="default" w:ascii="Times New Roman" w:hAnsi="Times New Roman" w:cs="Times New Roman"/>
          <w:lang w:val="en-US" w:eastAsia="zh-CN"/>
        </w:rPr>
        <w:t>(a)influence of the arc thickness and chamber volume of the tubular propellant on muzzle velocity</w:t>
      </w:r>
    </w:p>
    <w:p>
      <w:pPr>
        <w:numPr>
          <w:ilvl w:val="0"/>
          <w:numId w:val="0"/>
        </w:numPr>
        <w:ind w:leftChars="0"/>
        <w:jc w:val="center"/>
      </w:pPr>
      <w:r>
        <w:drawing>
          <wp:inline distT="0" distB="0" distL="114300" distR="114300">
            <wp:extent cx="1896745" cy="1565275"/>
            <wp:effectExtent l="0" t="0" r="8255" b="15875"/>
            <wp:docPr id="45"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0"/>
                    <pic:cNvPicPr>
                      <a:picLocks noChangeAspect="1"/>
                    </pic:cNvPicPr>
                  </pic:nvPicPr>
                  <pic:blipFill>
                    <a:blip r:embed="rId18"/>
                    <a:stretch>
                      <a:fillRect/>
                    </a:stretch>
                  </pic:blipFill>
                  <pic:spPr>
                    <a:xfrm>
                      <a:off x="0" y="0"/>
                      <a:ext cx="1896745" cy="1565275"/>
                    </a:xfrm>
                    <a:prstGeom prst="rect">
                      <a:avLst/>
                    </a:prstGeom>
                    <a:noFill/>
                    <a:ln>
                      <a:noFill/>
                    </a:ln>
                  </pic:spPr>
                </pic:pic>
              </a:graphicData>
            </a:graphic>
          </wp:inline>
        </w:drawing>
      </w:r>
    </w:p>
    <w:p>
      <w:pPr>
        <w:numPr>
          <w:ilvl w:val="0"/>
          <w:numId w:val="0"/>
        </w:numPr>
        <w:ind w:leftChars="0"/>
        <w:jc w:val="center"/>
      </w:pPr>
      <w:r>
        <w:rPr>
          <w:rFonts w:hint="default" w:ascii="Times New Roman" w:hAnsi="Times New Roman" w:cs="Times New Roman"/>
          <w:lang w:eastAsia="zh-CN"/>
        </w:rPr>
        <w:t>（</w:t>
      </w:r>
      <w:r>
        <w:rPr>
          <w:rFonts w:hint="default" w:ascii="Times New Roman" w:hAnsi="Times New Roman" w:cs="Times New Roman"/>
          <w:lang w:val="en-US" w:eastAsia="zh-CN"/>
        </w:rPr>
        <w:t>b</w:t>
      </w:r>
      <w:r>
        <w:rPr>
          <w:rFonts w:hint="default" w:ascii="Times New Roman" w:hAnsi="Times New Roman" w:cs="Times New Roman"/>
          <w:lang w:eastAsia="zh-CN"/>
        </w:rPr>
        <w:t>）</w:t>
      </w:r>
      <w:r>
        <w:rPr>
          <w:rFonts w:hint="default" w:ascii="Times New Roman" w:hAnsi="Times New Roman" w:eastAsia="宋体" w:cs="Times New Roman"/>
          <w:lang w:eastAsia="zh-CN"/>
        </w:rPr>
        <w:t>influence of charge amount and arc thickness of tubular charge on muzzle velocity</w:t>
      </w:r>
    </w:p>
    <w:p>
      <w:pPr>
        <w:numPr>
          <w:ilvl w:val="0"/>
          <w:numId w:val="0"/>
        </w:numPr>
        <w:ind w:leftChars="0"/>
        <w:jc w:val="center"/>
        <w:rPr>
          <w:rFonts w:hint="eastAsia"/>
          <w:lang w:val="en-US" w:eastAsia="zh-CN"/>
        </w:rPr>
      </w:pPr>
      <w:r>
        <w:rPr>
          <w:rFonts w:hint="eastAsia" w:ascii="宋体" w:hAnsi="宋体" w:eastAsia="宋体" w:cs="宋体"/>
          <w:sz w:val="18"/>
          <w:szCs w:val="18"/>
          <w:lang w:eastAsia="zh-CN"/>
        </w:rPr>
        <w:t>图</w:t>
      </w:r>
      <w:r>
        <w:rPr>
          <w:rFonts w:hint="eastAsia" w:ascii="宋体" w:hAnsi="宋体" w:eastAsia="宋体" w:cs="宋体"/>
          <w:sz w:val="18"/>
          <w:szCs w:val="18"/>
          <w:lang w:val="en-US" w:eastAsia="zh-CN"/>
        </w:rPr>
        <w:t xml:space="preserve">2  </w:t>
      </w:r>
      <w:r>
        <w:rPr>
          <w:rFonts w:hint="eastAsia" w:ascii="宋体" w:hAnsi="宋体" w:cs="宋体"/>
          <w:sz w:val="18"/>
          <w:szCs w:val="18"/>
          <w:lang w:val="en-US" w:eastAsia="zh-CN"/>
        </w:rPr>
        <w:t>优化设计变量</w:t>
      </w:r>
      <w:r>
        <w:rPr>
          <w:rFonts w:hint="eastAsia" w:ascii="宋体" w:hAnsi="宋体" w:eastAsia="宋体" w:cs="宋体"/>
          <w:sz w:val="18"/>
          <w:szCs w:val="18"/>
          <w:lang w:val="en-US" w:eastAsia="zh-CN"/>
        </w:rPr>
        <w:t>对炮口初速的影响</w:t>
      </w:r>
      <w:r>
        <w:rPr>
          <w:rFonts w:hint="eastAsia"/>
          <w:lang w:val="en-US" w:eastAsia="zh-CN"/>
        </w:rPr>
        <w:t xml:space="preserve"> </w:t>
      </w:r>
    </w:p>
    <w:p>
      <w:pPr>
        <w:numPr>
          <w:ilvl w:val="0"/>
          <w:numId w:val="0"/>
        </w:numPr>
        <w:ind w:leftChars="0"/>
        <w:jc w:val="center"/>
        <w:rPr>
          <w:rFonts w:hint="default" w:ascii="Times New Roman" w:hAnsi="Times New Roman" w:cs="Times New Roman"/>
          <w:lang w:val="en-US" w:eastAsia="zh-CN"/>
        </w:rPr>
      </w:pPr>
      <w:r>
        <w:rPr>
          <w:rFonts w:hint="default" w:ascii="Times New Roman" w:hAnsi="Times New Roman" w:cs="Times New Roman"/>
          <w:lang w:val="en-US" w:eastAsia="zh-CN"/>
        </w:rPr>
        <w:t xml:space="preserve">Fig.2 </w:t>
      </w:r>
      <w:r>
        <w:rPr>
          <w:rFonts w:hint="eastAsia" w:ascii="Times New Roman" w:hAnsi="Times New Roman" w:cs="Times New Roman"/>
          <w:lang w:val="en-US" w:eastAsia="zh-CN"/>
        </w:rPr>
        <w:t xml:space="preserve"> </w:t>
      </w:r>
      <w:r>
        <w:rPr>
          <w:rFonts w:hint="default" w:ascii="Times New Roman" w:hAnsi="Times New Roman" w:cs="Times New Roman"/>
          <w:lang w:val="en-US" w:eastAsia="zh-CN"/>
        </w:rPr>
        <w:t>Effect of optimized design variables on muzzle velocity</w:t>
      </w:r>
    </w:p>
    <w:p>
      <w:pPr>
        <w:numPr>
          <w:ilvl w:val="0"/>
          <w:numId w:val="0"/>
        </w:numPr>
        <w:ind w:leftChars="0"/>
        <w:jc w:val="center"/>
        <w:rPr>
          <w:rFonts w:hint="default" w:ascii="Times New Roman" w:hAnsi="Times New Roman" w:cs="Times New Roman"/>
          <w:lang w:val="en-US" w:eastAsia="zh-CN"/>
        </w:rPr>
      </w:pPr>
    </w:p>
    <w:p>
      <w:pPr>
        <w:keepNext w:val="0"/>
        <w:keepLines w:val="0"/>
        <w:pageBreakBefore w:val="0"/>
        <w:widowControl w:val="0"/>
        <w:numPr>
          <w:ilvl w:val="0"/>
          <w:numId w:val="3"/>
        </w:numPr>
        <w:kinsoku/>
        <w:wordWrap/>
        <w:overflowPunct/>
        <w:topLinePunct w:val="0"/>
        <w:autoSpaceDE/>
        <w:autoSpaceDN/>
        <w:bidi w:val="0"/>
        <w:adjustRightInd/>
        <w:snapToGrid/>
        <w:spacing w:line="360" w:lineRule="exact"/>
        <w:ind w:left="420" w:leftChars="0" w:hanging="420" w:firstLineChars="0"/>
        <w:textAlignment w:val="auto"/>
        <w:rPr>
          <w:rFonts w:hint="default" w:ascii="宋体" w:hAnsi="宋体" w:cs="宋体"/>
          <w:color w:val="FF0000"/>
          <w:sz w:val="21"/>
          <w:szCs w:val="21"/>
          <w:lang w:val="en-US" w:eastAsia="zh-CN"/>
        </w:rPr>
      </w:pPr>
      <w:r>
        <w:rPr>
          <w:rFonts w:hint="eastAsia" w:ascii="宋体" w:hAnsi="宋体" w:cs="宋体"/>
          <w:color w:val="FF0000"/>
          <w:sz w:val="21"/>
          <w:szCs w:val="21"/>
          <w:lang w:val="en-US" w:eastAsia="zh-CN"/>
        </w:rPr>
        <w:t>如图3所示类型的伯德图须标明画圈形式的标值线，不得省略小标值线。</w:t>
      </w:r>
    </w:p>
    <w:p>
      <w:pPr>
        <w:numPr>
          <w:ilvl w:val="0"/>
          <w:numId w:val="0"/>
        </w:numPr>
        <w:ind w:leftChars="0"/>
        <w:jc w:val="both"/>
        <w:rPr>
          <w:rFonts w:hint="default"/>
          <w:lang w:val="en-US" w:eastAsia="zh-CN"/>
        </w:rPr>
      </w:pPr>
    </w:p>
    <w:p>
      <w:pPr>
        <w:numPr>
          <w:ilvl w:val="0"/>
          <w:numId w:val="0"/>
        </w:numPr>
        <w:ind w:leftChars="0"/>
        <w:jc w:val="center"/>
      </w:pPr>
      <w:r>
        <w:rPr>
          <w:sz w:val="21"/>
        </w:rPr>
        <mc:AlternateContent>
          <mc:Choice Requires="wps">
            <w:drawing>
              <wp:anchor distT="0" distB="0" distL="114300" distR="114300" simplePos="0" relativeHeight="251685888" behindDoc="0" locked="0" layoutInCell="1" allowOverlap="1">
                <wp:simplePos x="0" y="0"/>
                <wp:positionH relativeFrom="column">
                  <wp:posOffset>593090</wp:posOffset>
                </wp:positionH>
                <wp:positionV relativeFrom="paragraph">
                  <wp:posOffset>43180</wp:posOffset>
                </wp:positionV>
                <wp:extent cx="158115" cy="1355090"/>
                <wp:effectExtent l="4445" t="4445" r="8890" b="12065"/>
                <wp:wrapNone/>
                <wp:docPr id="43" name="椭圆 43"/>
                <wp:cNvGraphicFramePr/>
                <a:graphic xmlns:a="http://schemas.openxmlformats.org/drawingml/2006/main">
                  <a:graphicData uri="http://schemas.microsoft.com/office/word/2010/wordprocessingShape">
                    <wps:wsp>
                      <wps:cNvSpPr/>
                      <wps:spPr>
                        <a:xfrm>
                          <a:off x="4676140" y="7717155"/>
                          <a:ext cx="158115" cy="1355090"/>
                        </a:xfrm>
                        <a:prstGeom prst="ellipse">
                          <a:avLst/>
                        </a:prstGeom>
                        <a:noFill/>
                        <a:ln w="952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46.7pt;margin-top:3.4pt;height:106.7pt;width:12.45pt;z-index:251685888;v-text-anchor:middle;mso-width-relative:page;mso-height-relative:page;" filled="f" stroked="t" coordsize="21600,21600" o:gfxdata="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&#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LjhsPrZAAAACAEAAA8AAAAAAAAAAQAgAAAAIgAAAGRy&#10;cy9kb3ducmV2LnhtbFBLAQIUABQAAAAIAIdO4kCSc5WydgIAAM8EAAAOAAAAAAAAAAEAIAAAACgB&#10;AABkcnMvZTJvRG9jLnhtbFBLBQYAAAAABgAGAFkBAAAQBgAAAAA=&#10;">
                <v:fill on="f" focussize="0,0"/>
                <v:stroke color="#FF0000 [3204]" joinstyle="round"/>
                <v:imagedata o:title=""/>
                <o:lock v:ext="edit" aspectratio="f"/>
                <v:textbox>
                  <w:txbxContent>
                    <w:p>
                      <w:pPr>
                        <w:jc w:val="center"/>
                      </w:pPr>
                    </w:p>
                  </w:txbxContent>
                </v:textbox>
              </v:shape>
            </w:pict>
          </mc:Fallback>
        </mc:AlternateContent>
      </w:r>
      <w:r>
        <w:rPr>
          <w:sz w:val="21"/>
        </w:rPr>
        <mc:AlternateContent>
          <mc:Choice Requires="wps">
            <w:drawing>
              <wp:anchor distT="0" distB="0" distL="114300" distR="114300" simplePos="0" relativeHeight="251696128" behindDoc="0" locked="0" layoutInCell="1" allowOverlap="1">
                <wp:simplePos x="0" y="0"/>
                <wp:positionH relativeFrom="column">
                  <wp:posOffset>1120775</wp:posOffset>
                </wp:positionH>
                <wp:positionV relativeFrom="paragraph">
                  <wp:posOffset>1522095</wp:posOffset>
                </wp:positionV>
                <wp:extent cx="988695" cy="253365"/>
                <wp:effectExtent l="0" t="0" r="1905" b="13335"/>
                <wp:wrapNone/>
                <wp:docPr id="11" name="文本框 11"/>
                <wp:cNvGraphicFramePr/>
                <a:graphic xmlns:a="http://schemas.openxmlformats.org/drawingml/2006/main">
                  <a:graphicData uri="http://schemas.microsoft.com/office/word/2010/wordprocessingShape">
                    <wps:wsp>
                      <wps:cNvSpPr txBox="1"/>
                      <wps:spPr>
                        <a:xfrm>
                          <a:off x="1835785" y="6264275"/>
                          <a:ext cx="988695" cy="253365"/>
                        </a:xfrm>
                        <a:prstGeom prst="rect">
                          <a:avLst/>
                        </a:prstGeom>
                        <a:solidFill>
                          <a:schemeClr val="bg1"/>
                        </a:solidFill>
                        <a:ln w="3175">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default" w:ascii="Times New Roman" w:hAnsi="Times New Roman" w:cs="Times New Roman"/>
                                <w:sz w:val="15"/>
                                <w:szCs w:val="15"/>
                                <w:lang w:val="en-US" w:eastAsia="zh-CN"/>
                              </w:rPr>
                              <w:t>Sampling points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8.25pt;margin-top:119.85pt;height:19.95pt;width:77.85pt;z-index:251696128;mso-width-relative:page;mso-height-relative:page;" fillcolor="#FFFFFF [3212]" filled="t" stroked="f" coordsize="21600,21600" o:gfxdata="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NH1&#10;BhXZAAAACwEAAA8AAAAAAAAAAQAgAAAAIgAAAGRycy9kb3ducmV2LnhtbFBLAQIUABQAAAAIAIdO&#10;4kBIx2PoWwIAAJwEAAAOAAAAAAAAAAEAIAAAACgBAABkcnMvZTJvRG9jLnhtbFBLBQYAAAAABgAG&#10;AFkBAAD1BQAAAAA=&#10;">
                <v:fill on="t" focussize="0,0"/>
                <v:stroke on="f" weight="0.25pt"/>
                <v:imagedata o:title=""/>
                <o:lock v:ext="edit" aspectratio="f"/>
                <v:textbox>
                  <w:txbxContent>
                    <w:p>
                      <w:pPr>
                        <w:rPr>
                          <w:rFonts w:hint="default" w:eastAsia="宋体"/>
                          <w:lang w:val="en-US" w:eastAsia="zh-CN"/>
                        </w:rPr>
                      </w:pPr>
                      <w:r>
                        <w:rPr>
                          <w:rFonts w:hint="default" w:ascii="Times New Roman" w:hAnsi="Times New Roman" w:cs="Times New Roman"/>
                          <w:sz w:val="15"/>
                          <w:szCs w:val="15"/>
                          <w:lang w:val="en-US" w:eastAsia="zh-CN"/>
                        </w:rPr>
                        <w:t>Sampling points</w:t>
                      </w:r>
                    </w:p>
                  </w:txbxContent>
                </v:textbox>
              </v:shape>
            </w:pict>
          </mc:Fallback>
        </mc:AlternateContent>
      </w:r>
      <w:r>
        <w:drawing>
          <wp:inline distT="0" distB="0" distL="114300" distR="114300">
            <wp:extent cx="2356485" cy="1915795"/>
            <wp:effectExtent l="0" t="0" r="5715" b="8255"/>
            <wp:docPr id="4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8"/>
                    <pic:cNvPicPr>
                      <a:picLocks noChangeAspect="1"/>
                    </pic:cNvPicPr>
                  </pic:nvPicPr>
                  <pic:blipFill>
                    <a:blip r:embed="rId19"/>
                    <a:stretch>
                      <a:fillRect/>
                    </a:stretch>
                  </pic:blipFill>
                  <pic:spPr>
                    <a:xfrm>
                      <a:off x="0" y="0"/>
                      <a:ext cx="2356485" cy="1915795"/>
                    </a:xfrm>
                    <a:prstGeom prst="rect">
                      <a:avLst/>
                    </a:prstGeom>
                    <a:noFill/>
                    <a:ln>
                      <a:noFill/>
                    </a:ln>
                  </pic:spPr>
                </pic:pic>
              </a:graphicData>
            </a:graphic>
          </wp:inline>
        </w:drawing>
      </w:r>
    </w:p>
    <w:p>
      <w:pPr>
        <w:numPr>
          <w:ilvl w:val="0"/>
          <w:numId w:val="0"/>
        </w:numPr>
        <w:ind w:leftChars="0"/>
        <w:jc w:val="center"/>
        <w:rPr>
          <w:rFonts w:hint="default" w:ascii="Times New Roman" w:hAnsi="Times New Roman" w:eastAsia="宋体" w:cs="Times New Roman"/>
          <w:lang w:val="en-US" w:eastAsia="zh-CN"/>
        </w:rPr>
      </w:pPr>
      <w:r>
        <w:rPr>
          <w:rFonts w:hint="eastAsia" w:ascii="Times New Roman" w:hAnsi="Times New Roman" w:cs="Times New Roman"/>
          <w:lang w:val="en-US" w:eastAsia="zh-CN"/>
        </w:rPr>
        <w:t xml:space="preserve"> </w:t>
      </w:r>
      <w:r>
        <w:rPr>
          <w:rFonts w:hint="default" w:ascii="Times New Roman" w:hAnsi="Times New Roman" w:cs="Times New Roman"/>
          <w:lang w:val="en-US" w:eastAsia="zh-CN"/>
        </w:rPr>
        <w:t xml:space="preserve">Fig5. </w:t>
      </w:r>
      <w:r>
        <w:rPr>
          <w:rFonts w:hint="eastAsia" w:ascii="Times New Roman" w:hAnsi="Times New Roman" w:cs="Times New Roman"/>
          <w:lang w:val="en-US" w:eastAsia="zh-CN"/>
        </w:rPr>
        <w:t xml:space="preserve"> </w:t>
      </w:r>
      <w:r>
        <w:rPr>
          <w:rFonts w:hint="default" w:ascii="Times New Roman" w:hAnsi="Times New Roman" w:cs="Times New Roman"/>
          <w:lang w:val="en-US" w:eastAsia="zh-CN"/>
        </w:rPr>
        <w:t>Convergence curves of algorithms with different r values</w:t>
      </w:r>
    </w:p>
    <w:p>
      <w:pPr>
        <w:numPr>
          <w:ilvl w:val="0"/>
          <w:numId w:val="0"/>
        </w:numPr>
        <w:ind w:leftChars="0"/>
        <w:jc w:val="center"/>
      </w:pPr>
      <w:r>
        <w:rPr>
          <w:rFonts w:hint="eastAsia" w:ascii="宋体" w:hAnsi="宋体" w:eastAsia="宋体" w:cs="宋体"/>
          <w:color w:val="FF0000"/>
          <w:sz w:val="18"/>
          <w:szCs w:val="18"/>
          <w:lang w:eastAsia="zh-CN"/>
        </w:rPr>
        <w:t>图</w:t>
      </w:r>
      <w:r>
        <w:rPr>
          <w:rFonts w:hint="eastAsia" w:ascii="宋体" w:hAnsi="宋体" w:eastAsia="宋体" w:cs="宋体"/>
          <w:color w:val="FF0000"/>
          <w:sz w:val="18"/>
          <w:szCs w:val="18"/>
          <w:lang w:val="en-US" w:eastAsia="zh-CN"/>
        </w:rPr>
        <w:t>3  伯德图</w:t>
      </w:r>
      <w:r>
        <w:rPr>
          <w:rFonts w:hint="eastAsia"/>
          <w:lang w:val="en-US" w:eastAsia="zh-CN"/>
        </w:rPr>
        <w:t xml:space="preserve">  </w:t>
      </w:r>
    </w:p>
    <w:p>
      <w:pPr>
        <w:keepNext w:val="0"/>
        <w:keepLines w:val="0"/>
        <w:pageBreakBefore w:val="0"/>
        <w:widowControl w:val="0"/>
        <w:numPr>
          <w:ilvl w:val="0"/>
          <w:numId w:val="3"/>
        </w:numPr>
        <w:kinsoku/>
        <w:wordWrap/>
        <w:overflowPunct/>
        <w:topLinePunct w:val="0"/>
        <w:autoSpaceDE/>
        <w:autoSpaceDN/>
        <w:bidi w:val="0"/>
        <w:adjustRightInd/>
        <w:snapToGrid/>
        <w:spacing w:line="360" w:lineRule="exact"/>
        <w:ind w:left="420" w:leftChars="0" w:hanging="420" w:firstLineChars="0"/>
        <w:textAlignment w:val="auto"/>
        <w:rPr>
          <w:rFonts w:hint="default" w:ascii="宋体" w:hAnsi="宋体" w:cs="宋体"/>
          <w:color w:val="FF0000"/>
          <w:sz w:val="21"/>
          <w:szCs w:val="21"/>
          <w:lang w:val="en-US" w:eastAsia="zh-CN"/>
        </w:rPr>
      </w:pPr>
      <w:r>
        <w:rPr>
          <w:rFonts w:hint="default" w:ascii="宋体" w:hAnsi="宋体" w:cs="宋体"/>
          <w:color w:val="FF0000"/>
          <w:sz w:val="21"/>
          <w:szCs w:val="21"/>
          <w:lang w:val="en-US" w:eastAsia="zh-CN"/>
        </w:rPr>
        <w:t>尺寸示意图须在图中或图题中标明单位。</w:t>
      </w:r>
    </w:p>
    <w:p>
      <w:pPr>
        <w:keepNext w:val="0"/>
        <w:keepLines w:val="0"/>
        <w:pageBreakBefore w:val="0"/>
        <w:widowControl w:val="0"/>
        <w:numPr>
          <w:ilvl w:val="0"/>
          <w:numId w:val="3"/>
        </w:numPr>
        <w:kinsoku/>
        <w:wordWrap/>
        <w:overflowPunct/>
        <w:topLinePunct w:val="0"/>
        <w:autoSpaceDE/>
        <w:autoSpaceDN/>
        <w:bidi w:val="0"/>
        <w:adjustRightInd/>
        <w:snapToGrid/>
        <w:spacing w:line="360" w:lineRule="exact"/>
        <w:ind w:left="420" w:leftChars="0" w:hanging="420" w:firstLineChars="0"/>
        <w:textAlignment w:val="auto"/>
        <w:rPr>
          <w:rFonts w:hint="default" w:ascii="宋体" w:hAnsi="宋体" w:cs="宋体"/>
          <w:color w:val="FF0000"/>
          <w:sz w:val="21"/>
          <w:szCs w:val="21"/>
          <w:lang w:val="en-US" w:eastAsia="zh-CN"/>
        </w:rPr>
      </w:pPr>
      <w:r>
        <w:rPr>
          <w:rFonts w:hint="eastAsia" w:ascii="宋体" w:hAnsi="宋体" w:cs="宋体"/>
          <w:color w:val="FF0000"/>
          <w:sz w:val="21"/>
          <w:szCs w:val="21"/>
          <w:lang w:val="en-US" w:eastAsia="zh-CN"/>
        </w:rPr>
        <w:t>图例与图中文字排在空白处，不要遮盖曲线等。</w:t>
      </w:r>
    </w:p>
    <w:p>
      <w:pPr>
        <w:numPr>
          <w:ilvl w:val="0"/>
          <w:numId w:val="0"/>
        </w:numPr>
        <w:ind w:leftChars="0"/>
        <w:rPr>
          <w:rFonts w:hint="eastAsia" w:ascii="黑体" w:hAnsi="黑体" w:eastAsia="黑体" w:cs="黑体"/>
          <w:sz w:val="28"/>
          <w:szCs w:val="28"/>
          <w:lang w:eastAsia="zh-CN"/>
        </w:rPr>
      </w:pPr>
      <w:r>
        <w:rPr>
          <w:rFonts w:hint="eastAsia" w:ascii="黑体" w:hAnsi="黑体" w:eastAsia="黑体" w:cs="黑体"/>
          <w:sz w:val="28"/>
          <w:szCs w:val="28"/>
          <w:lang w:val="en-US" w:eastAsia="zh-CN"/>
        </w:rPr>
        <w:t>2</w:t>
      </w:r>
      <w:r>
        <w:rPr>
          <w:rFonts w:hint="eastAsia" w:ascii="黑体" w:hAnsi="黑体" w:eastAsia="黑体" w:cs="黑体"/>
          <w:sz w:val="28"/>
          <w:szCs w:val="28"/>
        </w:rPr>
        <w:t xml:space="preserve">  </w:t>
      </w:r>
      <w:r>
        <w:rPr>
          <w:rFonts w:hint="eastAsia" w:ascii="黑体" w:hAnsi="黑体" w:eastAsia="黑体" w:cs="黑体"/>
          <w:sz w:val="28"/>
          <w:szCs w:val="28"/>
          <w:lang w:eastAsia="zh-CN"/>
        </w:rPr>
        <w:t>表格规范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firstLine="420" w:firstLineChars="200"/>
        <w:textAlignment w:val="auto"/>
        <w:rPr>
          <w:rFonts w:hint="default" w:ascii="宋体" w:hAnsi="宋体" w:cs="宋体"/>
          <w:color w:val="FF0000"/>
          <w:sz w:val="21"/>
          <w:szCs w:val="21"/>
          <w:lang w:val="en-US" w:eastAsia="zh-CN"/>
        </w:rPr>
      </w:pPr>
      <w:r>
        <w:rPr>
          <w:rFonts w:hint="eastAsia" w:ascii="宋体" w:hAnsi="宋体" w:eastAsia="宋体" w:cs="宋体"/>
          <w:color w:val="FF0000"/>
          <w:sz w:val="21"/>
          <w:szCs w:val="21"/>
          <w:lang w:val="en-US" w:eastAsia="zh-CN"/>
        </w:rPr>
        <w:t>推荐使用三线表</w:t>
      </w:r>
      <w:r>
        <w:rPr>
          <w:rFonts w:hint="eastAsia" w:ascii="宋体" w:hAnsi="宋体" w:cs="宋体"/>
          <w:color w:val="FF0000"/>
          <w:sz w:val="21"/>
          <w:szCs w:val="21"/>
          <w:lang w:val="en-US" w:eastAsia="zh-CN"/>
        </w:rPr>
        <w:t>，三线表格组成要素的名称如表2所示,中英文表题都要标出。</w:t>
      </w:r>
    </w:p>
    <w:p>
      <w:pPr>
        <w:numPr>
          <w:ilvl w:val="0"/>
          <w:numId w:val="0"/>
        </w:numPr>
        <w:ind w:leftChars="0" w:firstLine="420" w:firstLineChars="200"/>
        <w:rPr>
          <w:rFonts w:hint="eastAsia" w:ascii="Times New Roman" w:hAnsi="Times New Roman" w:cs="Times New Roman"/>
          <w:lang w:val="en-US" w:eastAsia="zh-CN"/>
        </w:rPr>
      </w:pPr>
      <w:r>
        <w:rPr>
          <w:sz w:val="21"/>
        </w:rPr>
        <mc:AlternateContent>
          <mc:Choice Requires="wps">
            <w:drawing>
              <wp:anchor distT="0" distB="0" distL="114300" distR="114300" simplePos="0" relativeHeight="251695104" behindDoc="0" locked="0" layoutInCell="1" allowOverlap="1">
                <wp:simplePos x="0" y="0"/>
                <wp:positionH relativeFrom="column">
                  <wp:posOffset>1792605</wp:posOffset>
                </wp:positionH>
                <wp:positionV relativeFrom="paragraph">
                  <wp:posOffset>613410</wp:posOffset>
                </wp:positionV>
                <wp:extent cx="1020445" cy="277495"/>
                <wp:effectExtent l="1270" t="4445" r="6985" b="22860"/>
                <wp:wrapNone/>
                <wp:docPr id="40" name="直接连接符 40"/>
                <wp:cNvGraphicFramePr/>
                <a:graphic xmlns:a="http://schemas.openxmlformats.org/drawingml/2006/main">
                  <a:graphicData uri="http://schemas.microsoft.com/office/word/2010/wordprocessingShape">
                    <wps:wsp>
                      <wps:cNvCnPr>
                        <a:stCxn id="15" idx="2"/>
                      </wps:cNvCnPr>
                      <wps:spPr>
                        <a:xfrm flipH="1">
                          <a:off x="2184400" y="6221095"/>
                          <a:ext cx="1020445" cy="277495"/>
                        </a:xfrm>
                        <a:prstGeom prst="line">
                          <a:avLst/>
                        </a:prstGeom>
                        <a:ln w="31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141.15pt;margin-top:48.3pt;height:21.85pt;width:80.35pt;z-index:251695104;mso-width-relative:page;mso-height-relative:page;" filled="f" stroked="t" coordsize="21600,21600" o:gfxdata="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2PXUfdcAAAAKAQAADwAAAAAAAAABACAAAAAiAAAAZHJz&#10;L2Rvd25yZXYueG1sUEsBAhQAFAAAAAgAh07iQC3tUmMFAgAA3gMAAA4AAAAAAAAAAQAgAAAAJgEA&#10;AGRycy9lMm9Eb2MueG1sUEsFBgAAAAAGAAYAWQEAAJ0FAAAAAA==&#10;">
                <v:fill on="f" focussize="0,0"/>
                <v:stroke weight="0.25pt" color="#FF0000 [3204]" joinstyle="round"/>
                <v:imagedata o:title=""/>
                <o:lock v:ext="edit" aspectratio="f"/>
              </v:line>
            </w:pict>
          </mc:Fallback>
        </mc:AlternateContent>
      </w:r>
      <w:r>
        <w:rPr>
          <w:sz w:val="21"/>
        </w:rPr>
        <mc:AlternateContent>
          <mc:Choice Requires="wps">
            <w:drawing>
              <wp:anchor distT="0" distB="0" distL="114300" distR="114300" simplePos="0" relativeHeight="251686912" behindDoc="0" locked="0" layoutInCell="1" allowOverlap="1">
                <wp:simplePos x="0" y="0"/>
                <wp:positionH relativeFrom="column">
                  <wp:posOffset>675005</wp:posOffset>
                </wp:positionH>
                <wp:positionV relativeFrom="paragraph">
                  <wp:posOffset>83185</wp:posOffset>
                </wp:positionV>
                <wp:extent cx="201295" cy="113665"/>
                <wp:effectExtent l="4445" t="4445" r="22860" b="15240"/>
                <wp:wrapNone/>
                <wp:docPr id="8" name="文本框 8"/>
                <wp:cNvGraphicFramePr/>
                <a:graphic xmlns:a="http://schemas.openxmlformats.org/drawingml/2006/main">
                  <a:graphicData uri="http://schemas.microsoft.com/office/word/2010/wordprocessingShape">
                    <wps:wsp>
                      <wps:cNvSpPr txBox="1"/>
                      <wps:spPr>
                        <a:xfrm>
                          <a:off x="894715" y="6067425"/>
                          <a:ext cx="201295" cy="113665"/>
                        </a:xfrm>
                        <a:prstGeom prst="rect">
                          <a:avLst/>
                        </a:prstGeom>
                        <a:solidFill>
                          <a:schemeClr val="lt1"/>
                        </a:solidFill>
                        <a:ln w="3175">
                          <a:solidFill>
                            <a:srgbClr val="FF0000"/>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180" w:lineRule="exact"/>
                              <w:textAlignment w:val="auto"/>
                              <w:rPr>
                                <w:rFonts w:hint="eastAsia" w:eastAsia="宋体"/>
                                <w:lang w:eastAsia="zh-CN"/>
                              </w:rPr>
                            </w:pPr>
                            <w:r>
                              <w:rPr>
                                <w:rFonts w:hint="eastAsia"/>
                                <w:color w:val="FF0000"/>
                                <w:sz w:val="15"/>
                                <w:szCs w:val="15"/>
                                <w:lang w:eastAsia="zh-CN"/>
                              </w:rPr>
                              <w:t>表序</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53.15pt;margin-top:6.55pt;height:8.95pt;width:15.85pt;z-index:251686912;mso-width-relative:page;mso-height-relative:page;" fillcolor="#FFFFFF [3201]" filled="t" stroked="t" coordsize="21600,21600" o:gfxdata="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CfwLgNYA&#10;AAAJAQAADwAAAAAAAAABACAAAAAiAAAAZHJzL2Rvd25yZXYueG1sUEsBAhQAFAAAAAgAh07iQL7L&#10;d6laAgAAsgQAAA4AAAAAAAAAAQAgAAAAJQEAAGRycy9lMm9Eb2MueG1sUEsFBgAAAAAGAAYAWQEA&#10;APEFAAAAAA==&#10;">
                <v:fill on="t" focussize="0,0"/>
                <v:stroke weight="0.25pt" color="#FF0000 [3204]" joinstyle="round"/>
                <v:imagedata o:title=""/>
                <o:lock v:ext="edit" aspectratio="f"/>
                <v:textbox inset="0mm,0mm,0mm,0mm">
                  <w:txbxContent>
                    <w:p>
                      <w:pPr>
                        <w:keepNext w:val="0"/>
                        <w:keepLines w:val="0"/>
                        <w:pageBreakBefore w:val="0"/>
                        <w:widowControl w:val="0"/>
                        <w:kinsoku/>
                        <w:wordWrap/>
                        <w:overflowPunct/>
                        <w:topLinePunct w:val="0"/>
                        <w:autoSpaceDE/>
                        <w:autoSpaceDN/>
                        <w:bidi w:val="0"/>
                        <w:adjustRightInd/>
                        <w:snapToGrid/>
                        <w:spacing w:line="180" w:lineRule="exact"/>
                        <w:textAlignment w:val="auto"/>
                        <w:rPr>
                          <w:rFonts w:hint="eastAsia" w:eastAsia="宋体"/>
                          <w:lang w:eastAsia="zh-CN"/>
                        </w:rPr>
                      </w:pPr>
                      <w:r>
                        <w:rPr>
                          <w:rFonts w:hint="eastAsia"/>
                          <w:color w:val="FF0000"/>
                          <w:sz w:val="15"/>
                          <w:szCs w:val="15"/>
                          <w:lang w:eastAsia="zh-CN"/>
                        </w:rPr>
                        <w:t>表序</w:t>
                      </w:r>
                    </w:p>
                  </w:txbxContent>
                </v:textbox>
              </v:shape>
            </w:pict>
          </mc:Fallback>
        </mc:AlternateContent>
      </w:r>
      <w:r>
        <w:rPr>
          <w:sz w:val="21"/>
        </w:rPr>
        <mc:AlternateContent>
          <mc:Choice Requires="wps">
            <w:drawing>
              <wp:anchor distT="0" distB="0" distL="114300" distR="114300" simplePos="0" relativeHeight="251692032" behindDoc="0" locked="0" layoutInCell="1" allowOverlap="1">
                <wp:simplePos x="0" y="0"/>
                <wp:positionH relativeFrom="column">
                  <wp:posOffset>883920</wp:posOffset>
                </wp:positionH>
                <wp:positionV relativeFrom="paragraph">
                  <wp:posOffset>172720</wp:posOffset>
                </wp:positionV>
                <wp:extent cx="271780" cy="106045"/>
                <wp:effectExtent l="1905" t="4445" r="12065" b="22860"/>
                <wp:wrapNone/>
                <wp:docPr id="19" name="直接连接符 19"/>
                <wp:cNvGraphicFramePr/>
                <a:graphic xmlns:a="http://schemas.openxmlformats.org/drawingml/2006/main">
                  <a:graphicData uri="http://schemas.microsoft.com/office/word/2010/wordprocessingShape">
                    <wps:wsp>
                      <wps:cNvCnPr/>
                      <wps:spPr>
                        <a:xfrm>
                          <a:off x="1386840" y="6202680"/>
                          <a:ext cx="271780" cy="106045"/>
                        </a:xfrm>
                        <a:prstGeom prst="line">
                          <a:avLst/>
                        </a:prstGeom>
                        <a:ln w="31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69.6pt;margin-top:13.6pt;height:8.35pt;width:21.4pt;z-index:251692032;mso-width-relative:page;mso-height-relative:page;" filled="f" stroked="t" coordsize="21600,21600" o:gfxdata="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N5U&#10;sVjWAAAACQEAAA8AAAAAAAAAAQAgAAAAIgAAAGRycy9kb3ducmV2LnhtbFBLAQIUABQAAAAIAIdO&#10;4kBTXDTa7AEAAKwDAAAOAAAAAAAAAAEAIAAAACUBAABkcnMvZTJvRG9jLnhtbFBLBQYAAAAABgAG&#10;AFkBAACDBQAAAAA=&#10;">
                <v:fill on="f" focussize="0,0"/>
                <v:stroke weight="0.25pt" color="#FF0000 [3204]" joinstyle="round"/>
                <v:imagedata o:title=""/>
                <o:lock v:ext="edit" aspectratio="f"/>
              </v:line>
            </w:pict>
          </mc:Fallback>
        </mc:AlternateContent>
      </w:r>
      <w:r>
        <w:rPr>
          <w:sz w:val="21"/>
        </w:rPr>
        <mc:AlternateContent>
          <mc:Choice Requires="wps">
            <w:drawing>
              <wp:anchor distT="0" distB="0" distL="114300" distR="114300" simplePos="0" relativeHeight="251687936" behindDoc="0" locked="0" layoutInCell="1" allowOverlap="1">
                <wp:simplePos x="0" y="0"/>
                <wp:positionH relativeFrom="column">
                  <wp:posOffset>2197100</wp:posOffset>
                </wp:positionH>
                <wp:positionV relativeFrom="paragraph">
                  <wp:posOffset>59690</wp:posOffset>
                </wp:positionV>
                <wp:extent cx="201295" cy="113665"/>
                <wp:effectExtent l="4445" t="4445" r="22860" b="15240"/>
                <wp:wrapNone/>
                <wp:docPr id="9" name="文本框 9"/>
                <wp:cNvGraphicFramePr/>
                <a:graphic xmlns:a="http://schemas.openxmlformats.org/drawingml/2006/main">
                  <a:graphicData uri="http://schemas.microsoft.com/office/word/2010/wordprocessingShape">
                    <wps:wsp>
                      <wps:cNvSpPr txBox="1"/>
                      <wps:spPr>
                        <a:xfrm>
                          <a:off x="0" y="0"/>
                          <a:ext cx="201295" cy="113665"/>
                        </a:xfrm>
                        <a:prstGeom prst="rect">
                          <a:avLst/>
                        </a:prstGeom>
                        <a:solidFill>
                          <a:schemeClr val="lt1"/>
                        </a:solidFill>
                        <a:ln w="3175">
                          <a:solidFill>
                            <a:srgbClr val="FF0000"/>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180" w:lineRule="exact"/>
                              <w:textAlignment w:val="auto"/>
                              <w:rPr>
                                <w:rFonts w:hint="eastAsia" w:eastAsia="宋体"/>
                                <w:lang w:eastAsia="zh-CN"/>
                              </w:rPr>
                            </w:pPr>
                            <w:r>
                              <w:rPr>
                                <w:rFonts w:hint="eastAsia"/>
                                <w:color w:val="FF0000"/>
                                <w:sz w:val="15"/>
                                <w:szCs w:val="15"/>
                                <w:lang w:eastAsia="zh-CN"/>
                              </w:rPr>
                              <w:t>表题</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173pt;margin-top:4.7pt;height:8.95pt;width:15.85pt;z-index:251687936;mso-width-relative:page;mso-height-relative:page;" fillcolor="#FFFFFF [3201]" filled="t" stroked="t" coordsize="21600,21600" o:gfxdata="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zYgXydgAAAAIAQAADwAAAAAA&#10;AAABACAAAAAiAAAAZHJzL2Rvd25yZXYueG1sUEsBAhQAFAAAAAgAh07iQMqohZ1MAgAApwQAAA4A&#10;AAAAAAAAAQAgAAAAJwEAAGRycy9lMm9Eb2MueG1sUEsFBgAAAAAGAAYAWQEAAOUFAAAAAA==&#10;">
                <v:fill on="t" focussize="0,0"/>
                <v:stroke weight="0.25pt" color="#FF0000 [3204]" joinstyle="round"/>
                <v:imagedata o:title=""/>
                <o:lock v:ext="edit" aspectratio="f"/>
                <v:textbox inset="0mm,0mm,0mm,0mm">
                  <w:txbxContent>
                    <w:p>
                      <w:pPr>
                        <w:keepNext w:val="0"/>
                        <w:keepLines w:val="0"/>
                        <w:pageBreakBefore w:val="0"/>
                        <w:widowControl w:val="0"/>
                        <w:kinsoku/>
                        <w:wordWrap/>
                        <w:overflowPunct/>
                        <w:topLinePunct w:val="0"/>
                        <w:autoSpaceDE/>
                        <w:autoSpaceDN/>
                        <w:bidi w:val="0"/>
                        <w:adjustRightInd/>
                        <w:snapToGrid/>
                        <w:spacing w:line="180" w:lineRule="exact"/>
                        <w:textAlignment w:val="auto"/>
                        <w:rPr>
                          <w:rFonts w:hint="eastAsia" w:eastAsia="宋体"/>
                          <w:lang w:eastAsia="zh-CN"/>
                        </w:rPr>
                      </w:pPr>
                      <w:r>
                        <w:rPr>
                          <w:rFonts w:hint="eastAsia"/>
                          <w:color w:val="FF0000"/>
                          <w:sz w:val="15"/>
                          <w:szCs w:val="15"/>
                          <w:lang w:eastAsia="zh-CN"/>
                        </w:rPr>
                        <w:t>表题</w:t>
                      </w:r>
                    </w:p>
                  </w:txbxContent>
                </v:textbox>
              </v:shape>
            </w:pict>
          </mc:Fallback>
        </mc:AlternateContent>
      </w:r>
      <w:r>
        <w:rPr>
          <w:sz w:val="21"/>
        </w:rPr>
        <mc:AlternateContent>
          <mc:Choice Requires="wps">
            <w:drawing>
              <wp:anchor distT="0" distB="0" distL="114300" distR="114300" simplePos="0" relativeHeight="251693056" behindDoc="0" locked="0" layoutInCell="1" allowOverlap="1">
                <wp:simplePos x="0" y="0"/>
                <wp:positionH relativeFrom="column">
                  <wp:posOffset>1889760</wp:posOffset>
                </wp:positionH>
                <wp:positionV relativeFrom="paragraph">
                  <wp:posOffset>167640</wp:posOffset>
                </wp:positionV>
                <wp:extent cx="316865" cy="90170"/>
                <wp:effectExtent l="1270" t="4445" r="5715" b="19685"/>
                <wp:wrapNone/>
                <wp:docPr id="20" name="直接连接符 20"/>
                <wp:cNvGraphicFramePr/>
                <a:graphic xmlns:a="http://schemas.openxmlformats.org/drawingml/2006/main">
                  <a:graphicData uri="http://schemas.microsoft.com/office/word/2010/wordprocessingShape">
                    <wps:wsp>
                      <wps:cNvCnPr/>
                      <wps:spPr>
                        <a:xfrm flipH="1">
                          <a:off x="2310765" y="6205220"/>
                          <a:ext cx="316865" cy="90170"/>
                        </a:xfrm>
                        <a:prstGeom prst="line">
                          <a:avLst/>
                        </a:prstGeom>
                        <a:ln w="31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148.8pt;margin-top:13.2pt;height:7.1pt;width:24.95pt;z-index:251693056;mso-width-relative:page;mso-height-relative:page;" filled="f" stroked="t" coordsize="21600,21600" o:gfxdata="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Bn3eF2AAAAAkBAAAPAAAAAAAAAAEAIAAAACIAAABkcnMvZG93bnJldi54bWxQSwECFAAU&#10;AAAACACHTuJAEfKhbvEBAAC1AwAADgAAAAAAAAABACAAAAAnAQAAZHJzL2Uyb0RvYy54bWxQSwUG&#10;AAAAAAYABgBZAQAAigUAAAAA&#10;">
                <v:fill on="f" focussize="0,0"/>
                <v:stroke weight="0.25pt" color="#FF0000 [3204]" joinstyle="round"/>
                <v:imagedata o:title=""/>
                <o:lock v:ext="edit" aspectratio="f"/>
              </v:line>
            </w:pict>
          </mc:Fallback>
        </mc:AlternateContent>
      </w:r>
      <w:r>
        <w:rPr>
          <w:sz w:val="21"/>
        </w:rPr>
        <mc:AlternateContent>
          <mc:Choice Requires="wps">
            <w:drawing>
              <wp:anchor distT="0" distB="0" distL="114300" distR="114300" simplePos="0" relativeHeight="251691008" behindDoc="0" locked="0" layoutInCell="1" allowOverlap="1">
                <wp:simplePos x="0" y="0"/>
                <wp:positionH relativeFrom="column">
                  <wp:posOffset>271780</wp:posOffset>
                </wp:positionH>
                <wp:positionV relativeFrom="paragraph">
                  <wp:posOffset>1109980</wp:posOffset>
                </wp:positionV>
                <wp:extent cx="697865" cy="113665"/>
                <wp:effectExtent l="0" t="0" r="6985" b="635"/>
                <wp:wrapNone/>
                <wp:docPr id="17" name="文本框 17"/>
                <wp:cNvGraphicFramePr/>
                <a:graphic xmlns:a="http://schemas.openxmlformats.org/drawingml/2006/main">
                  <a:graphicData uri="http://schemas.microsoft.com/office/word/2010/wordprocessingShape">
                    <wps:wsp>
                      <wps:cNvSpPr txBox="1"/>
                      <wps:spPr>
                        <a:xfrm>
                          <a:off x="0" y="0"/>
                          <a:ext cx="697865" cy="113665"/>
                        </a:xfrm>
                        <a:prstGeom prst="rect">
                          <a:avLst/>
                        </a:prstGeom>
                        <a:solidFill>
                          <a:schemeClr val="lt1"/>
                        </a:solidFill>
                        <a:ln w="3175">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180" w:lineRule="exact"/>
                              <w:textAlignment w:val="auto"/>
                              <w:rPr>
                                <w:rFonts w:hint="eastAsia" w:eastAsia="宋体"/>
                                <w:color w:val="FF0000"/>
                                <w:sz w:val="15"/>
                                <w:szCs w:val="15"/>
                                <w:lang w:eastAsia="zh-CN"/>
                              </w:rPr>
                            </w:pPr>
                            <w:r>
                              <w:rPr>
                                <w:rFonts w:hint="eastAsia"/>
                                <w:color w:val="FF0000"/>
                                <w:sz w:val="15"/>
                                <w:szCs w:val="15"/>
                                <w:lang w:eastAsia="zh-CN"/>
                              </w:rPr>
                              <w:t>注或（和）说明</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1.4pt;margin-top:87.4pt;height:8.95pt;width:54.95pt;z-index:251691008;mso-width-relative:page;mso-height-relative:page;" fillcolor="#FFFFFF [3201]" filled="t" stroked="f" coordsize="21600,21600" o:gfxdata="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Tgt8yNUAAAAKAQAADwAAAAAAAAABACAAAAAi&#10;AAAAZHJzL2Rvd25yZXYueG1sUEsBAhQAFAAAAAgAh07iQJL/AilGAgAAgAQAAA4AAAAAAAAAAQAg&#10;AAAAJAEAAGRycy9lMm9Eb2MueG1sUEsFBgAAAAAGAAYAWQEAANwFAAAAAA==&#10;">
                <v:fill on="t" focussize="0,0"/>
                <v:stroke on="f" weight="0.25pt"/>
                <v:imagedata o:title=""/>
                <o:lock v:ext="edit" aspectratio="f"/>
                <v:textbox inset="0mm,0mm,0mm,0mm">
                  <w:txbxContent>
                    <w:p>
                      <w:pPr>
                        <w:keepNext w:val="0"/>
                        <w:keepLines w:val="0"/>
                        <w:pageBreakBefore w:val="0"/>
                        <w:widowControl w:val="0"/>
                        <w:kinsoku/>
                        <w:wordWrap/>
                        <w:overflowPunct/>
                        <w:topLinePunct w:val="0"/>
                        <w:autoSpaceDE/>
                        <w:autoSpaceDN/>
                        <w:bidi w:val="0"/>
                        <w:adjustRightInd/>
                        <w:snapToGrid/>
                        <w:spacing w:line="180" w:lineRule="exact"/>
                        <w:textAlignment w:val="auto"/>
                        <w:rPr>
                          <w:rFonts w:hint="eastAsia" w:eastAsia="宋体"/>
                          <w:color w:val="FF0000"/>
                          <w:sz w:val="15"/>
                          <w:szCs w:val="15"/>
                          <w:lang w:eastAsia="zh-CN"/>
                        </w:rPr>
                      </w:pPr>
                      <w:r>
                        <w:rPr>
                          <w:rFonts w:hint="eastAsia"/>
                          <w:color w:val="FF0000"/>
                          <w:sz w:val="15"/>
                          <w:szCs w:val="15"/>
                          <w:lang w:eastAsia="zh-CN"/>
                        </w:rPr>
                        <w:t>注或（和）说明</w:t>
                      </w:r>
                    </w:p>
                  </w:txbxContent>
                </v:textbox>
              </v:shape>
            </w:pict>
          </mc:Fallback>
        </mc:AlternateContent>
      </w:r>
    </w:p>
    <w:p>
      <w:pPr>
        <w:ind w:firstLine="360"/>
        <w:jc w:val="center"/>
        <w:rPr>
          <w:rFonts w:ascii="黑体" w:hAnsi="黑体" w:eastAsia="黑体"/>
          <w:sz w:val="18"/>
          <w:szCs w:val="18"/>
        </w:rPr>
      </w:pPr>
      <w:r>
        <w:rPr>
          <w:sz w:val="21"/>
        </w:rPr>
        <mc:AlternateContent>
          <mc:Choice Requires="wps">
            <w:drawing>
              <wp:anchor distT="0" distB="0" distL="114300" distR="114300" simplePos="0" relativeHeight="251689984" behindDoc="0" locked="0" layoutInCell="1" allowOverlap="1">
                <wp:simplePos x="0" y="0"/>
                <wp:positionH relativeFrom="column">
                  <wp:posOffset>2661285</wp:posOffset>
                </wp:positionH>
                <wp:positionV relativeFrom="paragraph">
                  <wp:posOffset>103505</wp:posOffset>
                </wp:positionV>
                <wp:extent cx="302895" cy="113665"/>
                <wp:effectExtent l="4445" t="4445" r="16510" b="15240"/>
                <wp:wrapNone/>
                <wp:docPr id="15" name="文本框 15"/>
                <wp:cNvGraphicFramePr/>
                <a:graphic xmlns:a="http://schemas.openxmlformats.org/drawingml/2006/main">
                  <a:graphicData uri="http://schemas.microsoft.com/office/word/2010/wordprocessingShape">
                    <wps:wsp>
                      <wps:cNvSpPr txBox="1"/>
                      <wps:spPr>
                        <a:xfrm>
                          <a:off x="0" y="0"/>
                          <a:ext cx="302895" cy="113665"/>
                        </a:xfrm>
                        <a:prstGeom prst="rect">
                          <a:avLst/>
                        </a:prstGeom>
                        <a:solidFill>
                          <a:schemeClr val="lt1"/>
                        </a:solidFill>
                        <a:ln w="3175">
                          <a:solidFill>
                            <a:srgbClr val="FF0000"/>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180" w:lineRule="exact"/>
                              <w:textAlignment w:val="auto"/>
                              <w:rPr>
                                <w:rFonts w:hint="default" w:eastAsia="宋体"/>
                                <w:color w:val="FF0000"/>
                                <w:lang w:val="en-US" w:eastAsia="zh-CN"/>
                              </w:rPr>
                            </w:pPr>
                            <w:r>
                              <w:rPr>
                                <w:rFonts w:hint="eastAsia"/>
                                <w:color w:val="FF0000"/>
                                <w:sz w:val="15"/>
                                <w:szCs w:val="15"/>
                                <w:lang w:val="en-US" w:eastAsia="zh-CN"/>
                              </w:rPr>
                              <w:t>项目栏</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9.55pt;margin-top:8.15pt;height:8.95pt;width:23.85pt;z-index:251689984;mso-width-relative:page;mso-height-relative:page;" fillcolor="#FFFFFF [3201]" filled="t" stroked="t" coordsize="21600,21600" o:gfxdata="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Ptvjg/YAAAACQEAAA8AAAAA&#10;AAAAAQAgAAAAIgAAAGRycy9kb3ducmV2LnhtbFBLAQIUABQAAAAIAIdO4kAI8/TVTQIAAKkEAAAO&#10;AAAAAAAAAAEAIAAAACcBAABkcnMvZTJvRG9jLnhtbFBLBQYAAAAABgAGAFkBAADmBQAAAAA=&#10;">
                <v:fill on="t" focussize="0,0"/>
                <v:stroke weight="0.25pt" color="#FF0000 [3204]" joinstyle="round"/>
                <v:imagedata o:title=""/>
                <o:lock v:ext="edit" aspectratio="f"/>
                <v:textbox inset="0mm,0mm,0mm,0mm">
                  <w:txbxContent>
                    <w:p>
                      <w:pPr>
                        <w:keepNext w:val="0"/>
                        <w:keepLines w:val="0"/>
                        <w:pageBreakBefore w:val="0"/>
                        <w:widowControl w:val="0"/>
                        <w:kinsoku/>
                        <w:wordWrap/>
                        <w:overflowPunct/>
                        <w:topLinePunct w:val="0"/>
                        <w:autoSpaceDE/>
                        <w:autoSpaceDN/>
                        <w:bidi w:val="0"/>
                        <w:adjustRightInd/>
                        <w:snapToGrid/>
                        <w:spacing w:line="180" w:lineRule="exact"/>
                        <w:textAlignment w:val="auto"/>
                        <w:rPr>
                          <w:rFonts w:hint="default" w:eastAsia="宋体"/>
                          <w:color w:val="FF0000"/>
                          <w:lang w:val="en-US" w:eastAsia="zh-CN"/>
                        </w:rPr>
                      </w:pPr>
                      <w:r>
                        <w:rPr>
                          <w:rFonts w:hint="eastAsia"/>
                          <w:color w:val="FF0000"/>
                          <w:sz w:val="15"/>
                          <w:szCs w:val="15"/>
                          <w:lang w:val="en-US" w:eastAsia="zh-CN"/>
                        </w:rPr>
                        <w:t>项目栏</w:t>
                      </w:r>
                    </w:p>
                  </w:txbxContent>
                </v:textbox>
              </v:shape>
            </w:pict>
          </mc:Fallback>
        </mc:AlternateContent>
      </w:r>
      <w:r>
        <w:rPr>
          <w:rFonts w:hint="eastAsia" w:ascii="黑体" w:hAnsi="黑体" w:eastAsia="黑体"/>
          <w:sz w:val="18"/>
          <w:szCs w:val="18"/>
        </w:rPr>
        <w:t>表</w:t>
      </w:r>
      <w:r>
        <w:rPr>
          <w:rFonts w:hint="eastAsia" w:ascii="黑体" w:hAnsi="黑体" w:eastAsia="黑体"/>
          <w:sz w:val="18"/>
          <w:szCs w:val="18"/>
          <w:lang w:val="en-US" w:eastAsia="zh-CN"/>
        </w:rPr>
        <w:t xml:space="preserve">2  </w:t>
      </w:r>
      <w:r>
        <w:rPr>
          <w:rFonts w:hint="eastAsia" w:ascii="黑体" w:hAnsi="黑体" w:eastAsia="黑体"/>
          <w:sz w:val="18"/>
          <w:szCs w:val="18"/>
        </w:rPr>
        <w:t>硬铝</w:t>
      </w:r>
      <w:r>
        <w:rPr>
          <w:rFonts w:ascii="黑体" w:hAnsi="黑体" w:eastAsia="黑体"/>
          <w:sz w:val="18"/>
          <w:szCs w:val="18"/>
        </w:rPr>
        <w:t>材料</w:t>
      </w:r>
      <w:r>
        <w:rPr>
          <w:rFonts w:hint="eastAsia" w:ascii="黑体" w:hAnsi="黑体" w:eastAsia="黑体"/>
          <w:sz w:val="18"/>
          <w:szCs w:val="18"/>
        </w:rPr>
        <w:t>参数</w:t>
      </w:r>
    </w:p>
    <w:p>
      <w:pPr>
        <w:ind w:firstLine="361"/>
        <w:jc w:val="center"/>
        <w:rPr>
          <w:rFonts w:hint="default" w:ascii="Times New Roman" w:hAnsi="Times New Roman" w:eastAsia="黑体" w:cs="Times New Roman"/>
          <w:b w:val="0"/>
          <w:bCs/>
          <w:sz w:val="18"/>
          <w:szCs w:val="18"/>
        </w:rPr>
      </w:pPr>
      <w:r>
        <w:rPr>
          <w:rFonts w:hint="default" w:ascii="Times New Roman" w:hAnsi="Times New Roman" w:eastAsia="黑体" w:cs="Times New Roman"/>
          <w:b w:val="0"/>
          <w:bCs/>
          <w:sz w:val="18"/>
          <w:szCs w:val="18"/>
        </w:rPr>
        <w:t>Tab</w:t>
      </w:r>
      <w:r>
        <w:rPr>
          <w:rFonts w:hint="eastAsia" w:ascii="Times New Roman" w:hAnsi="Times New Roman" w:eastAsia="黑体" w:cs="Times New Roman"/>
          <w:b w:val="0"/>
          <w:bCs/>
          <w:sz w:val="18"/>
          <w:szCs w:val="18"/>
          <w:lang w:val="en-US" w:eastAsia="zh-CN"/>
        </w:rPr>
        <w:t>le</w:t>
      </w:r>
      <w:r>
        <w:rPr>
          <w:rFonts w:hint="default" w:ascii="Times New Roman" w:hAnsi="Times New Roman" w:eastAsia="黑体" w:cs="Times New Roman"/>
          <w:b w:val="0"/>
          <w:bCs/>
          <w:sz w:val="18"/>
          <w:szCs w:val="18"/>
        </w:rPr>
        <w:t>.2</w:t>
      </w:r>
      <w:r>
        <w:rPr>
          <w:rFonts w:hint="eastAsia" w:ascii="Times New Roman" w:hAnsi="Times New Roman" w:eastAsia="黑体" w:cs="Times New Roman"/>
          <w:b w:val="0"/>
          <w:bCs/>
          <w:sz w:val="18"/>
          <w:szCs w:val="18"/>
          <w:lang w:val="en-US" w:eastAsia="zh-CN"/>
        </w:rPr>
        <w:t xml:space="preserve">  </w:t>
      </w:r>
      <w:r>
        <w:rPr>
          <w:rFonts w:hint="default" w:ascii="Times New Roman" w:hAnsi="Times New Roman" w:eastAsia="黑体" w:cs="Times New Roman"/>
          <w:b w:val="0"/>
          <w:bCs/>
          <w:sz w:val="18"/>
          <w:szCs w:val="18"/>
        </w:rPr>
        <w:t>Parameters of duralumin materials</w:t>
      </w:r>
    </w:p>
    <w:tbl>
      <w:tblPr>
        <w:tblStyle w:val="7"/>
        <w:tblW w:w="4156" w:type="dxa"/>
        <w:jc w:val="center"/>
        <w:tblBorders>
          <w:top w:val="single" w:color="auto" w:sz="8" w:space="0"/>
          <w:left w:val="none" w:color="auto" w:sz="0" w:space="0"/>
          <w:bottom w:val="single" w:color="auto" w:sz="8"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
      <w:tblGrid>
        <w:gridCol w:w="952"/>
        <w:gridCol w:w="737"/>
        <w:gridCol w:w="829"/>
        <w:gridCol w:w="567"/>
        <w:gridCol w:w="499"/>
        <w:gridCol w:w="572"/>
      </w:tblGrid>
      <w:tr>
        <w:tblPrEx>
          <w:tblBorders>
            <w:top w:val="single" w:color="auto" w:sz="8" w:space="0"/>
            <w:left w:val="none" w:color="auto" w:sz="0" w:space="0"/>
            <w:bottom w:val="single" w:color="auto" w:sz="8"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371" w:hRule="atLeast"/>
          <w:jc w:val="center"/>
        </w:trPr>
        <w:tc>
          <w:tcPr>
            <w:tcW w:w="952" w:type="dxa"/>
            <w:tcBorders>
              <w:top w:val="single" w:color="auto" w:sz="8" w:space="0"/>
              <w:bottom w:val="single" w:color="auto" w:sz="2" w:space="0"/>
            </w:tcBorders>
            <w:vAlign w:val="center"/>
          </w:tcPr>
          <w:p>
            <w:pPr>
              <w:spacing w:line="240" w:lineRule="auto"/>
              <w:jc w:val="both"/>
              <w:rPr>
                <w:rFonts w:hint="default" w:ascii="Times New Roman" w:hAnsi="Times New Roman" w:eastAsia="宋体" w:cs="Times New Roman"/>
                <w:sz w:val="15"/>
                <w:szCs w:val="15"/>
                <w:vertAlign w:val="superscript"/>
                <w:lang w:val="en-US" w:eastAsia="zh-CN"/>
              </w:rPr>
            </w:pPr>
            <m:oMathPara>
              <m:oMath>
                <m:r>
                  <m:rPr/>
                  <w:rPr>
                    <w:rFonts w:hint="default" w:ascii="Cambria Math" w:hAnsi="Cambria Math" w:cs="Times New Roman"/>
                    <w:sz w:val="15"/>
                    <w:szCs w:val="15"/>
                    <w:vertAlign w:val="superscript"/>
                  </w:rPr>
                  <m:t>ρ</m:t>
                </m:r>
                <m:r>
                  <m:rPr>
                    <m:sty m:val="p"/>
                  </m:rPr>
                  <w:rPr>
                    <w:rFonts w:hint="default" w:ascii="Cambria Math" w:hAnsi="Cambria Math" w:cs="Times New Roman"/>
                    <w:sz w:val="15"/>
                    <w:szCs w:val="15"/>
                    <w:vertAlign w:val="superscript"/>
                    <w:lang w:val="en-US" w:eastAsia="zh-CN"/>
                  </w:rPr>
                  <m:t>/</m:t>
                </m:r>
                <m:sSup>
                  <m:sSupPr>
                    <m:ctrlPr>
                      <w:rPr>
                        <w:rFonts w:hint="default" w:ascii="Cambria Math" w:hAnsi="Cambria Math" w:cs="Times New Roman"/>
                        <w:sz w:val="15"/>
                        <w:szCs w:val="15"/>
                        <w:vertAlign w:val="superscript"/>
                        <w:lang w:val="en-US" w:eastAsia="zh-CN"/>
                      </w:rPr>
                    </m:ctrlPr>
                  </m:sSupPr>
                  <m:e>
                    <m:r>
                      <m:rPr>
                        <m:sty m:val="p"/>
                      </m:rPr>
                      <w:rPr>
                        <w:rFonts w:hint="default" w:ascii="Cambria Math" w:hAnsi="Cambria Math" w:cs="Times New Roman"/>
                        <w:sz w:val="15"/>
                        <w:szCs w:val="15"/>
                        <w:vertAlign w:val="superscript"/>
                        <w:lang w:val="en-US" w:eastAsia="zh-CN"/>
                      </w:rPr>
                      <m:t>cm</m:t>
                    </m:r>
                    <m:ctrlPr>
                      <w:rPr>
                        <w:rFonts w:hint="default" w:ascii="Cambria Math" w:hAnsi="Cambria Math" w:cs="Times New Roman"/>
                        <w:sz w:val="15"/>
                        <w:szCs w:val="15"/>
                        <w:vertAlign w:val="superscript"/>
                        <w:lang w:val="en-US" w:eastAsia="zh-CN"/>
                      </w:rPr>
                    </m:ctrlPr>
                  </m:e>
                  <m:sup>
                    <m:r>
                      <m:rPr>
                        <m:sty m:val="p"/>
                      </m:rPr>
                      <w:rPr>
                        <w:rFonts w:hint="default" w:ascii="Cambria Math" w:hAnsi="Cambria Math" w:cs="Times New Roman"/>
                        <w:sz w:val="15"/>
                        <w:szCs w:val="15"/>
                        <w:vertAlign w:val="superscript"/>
                        <w:lang w:val="en-US" w:eastAsia="zh-CN"/>
                      </w:rPr>
                      <m:t>3</m:t>
                    </m:r>
                    <m:ctrlPr>
                      <w:rPr>
                        <w:rFonts w:hint="default" w:ascii="Cambria Math" w:hAnsi="Cambria Math" w:cs="Times New Roman"/>
                        <w:sz w:val="15"/>
                        <w:szCs w:val="15"/>
                        <w:vertAlign w:val="superscript"/>
                        <w:lang w:val="en-US" w:eastAsia="zh-CN"/>
                      </w:rPr>
                    </m:ctrlPr>
                  </m:sup>
                </m:sSup>
              </m:oMath>
            </m:oMathPara>
          </w:p>
        </w:tc>
        <w:tc>
          <w:tcPr>
            <w:tcW w:w="737" w:type="dxa"/>
            <w:tcBorders>
              <w:top w:val="single" w:color="auto" w:sz="8" w:space="0"/>
              <w:bottom w:val="single" w:color="auto" w:sz="2" w:space="0"/>
            </w:tcBorders>
            <w:vAlign w:val="center"/>
          </w:tcPr>
          <w:p>
            <w:pPr>
              <w:spacing w:line="240" w:lineRule="auto"/>
              <w:ind w:firstLine="0" w:firstLineChars="0"/>
              <w:jc w:val="center"/>
              <w:rPr>
                <w:rFonts w:hint="default" w:ascii="Times New Roman" w:hAnsi="Times New Roman" w:eastAsia="宋体" w:cs="Times New Roman"/>
                <w:sz w:val="15"/>
                <w:szCs w:val="15"/>
                <w:lang w:val="en-US" w:eastAsia="zh-CN"/>
              </w:rPr>
            </w:pPr>
            <m:oMathPara>
              <m:oMath>
                <m:r>
                  <m:rPr/>
                  <w:rPr>
                    <w:rFonts w:hint="default" w:ascii="Cambria Math" w:hAnsi="Cambria Math" w:cs="Times New Roman"/>
                    <w:kern w:val="2"/>
                    <w:sz w:val="15"/>
                    <w:szCs w:val="15"/>
                    <w:lang w:val="en-US" w:eastAsia="zh-CN" w:bidi="ar-SA"/>
                  </w:rPr>
                  <m:t>A</m:t>
                </m:r>
                <m:r>
                  <m:rPr>
                    <m:sty m:val="p"/>
                  </m:rPr>
                  <w:rPr>
                    <w:rFonts w:hint="default" w:ascii="Cambria Math" w:hAnsi="Cambria Math" w:cs="Times New Roman"/>
                    <w:kern w:val="2"/>
                    <w:sz w:val="15"/>
                    <w:szCs w:val="15"/>
                    <w:lang w:val="en-US" w:eastAsia="zh-CN" w:bidi="ar-SA"/>
                  </w:rPr>
                  <m:t>/MPa</m:t>
                </m:r>
              </m:oMath>
            </m:oMathPara>
          </w:p>
        </w:tc>
        <w:tc>
          <w:tcPr>
            <w:tcW w:w="829" w:type="dxa"/>
            <w:tcBorders>
              <w:top w:val="single" w:color="auto" w:sz="8" w:space="0"/>
              <w:bottom w:val="single" w:color="auto" w:sz="2" w:space="0"/>
            </w:tcBorders>
            <w:vAlign w:val="center"/>
          </w:tcPr>
          <w:p>
            <w:pPr>
              <w:spacing w:line="240" w:lineRule="auto"/>
              <w:ind w:firstLine="0" w:firstLineChars="0"/>
              <w:jc w:val="center"/>
              <w:rPr>
                <w:rFonts w:hint="default" w:ascii="Times New Roman" w:hAnsi="Times New Roman" w:cs="Times New Roman"/>
                <w:sz w:val="15"/>
                <w:szCs w:val="15"/>
                <w:lang w:val="en-US"/>
              </w:rPr>
            </w:pPr>
            <m:oMath>
              <m:r>
                <m:rPr/>
                <w:rPr>
                  <w:rFonts w:hint="default" w:ascii="Cambria Math" w:hAnsi="Cambria Math" w:cs="Times New Roman"/>
                  <w:kern w:val="2"/>
                  <w:sz w:val="15"/>
                  <w:szCs w:val="15"/>
                  <w:lang w:val="en-US" w:eastAsia="zh-CN" w:bidi="ar-SA"/>
                </w:rPr>
                <m:t>B</m:t>
              </m:r>
              <m:r>
                <m:rPr>
                  <m:sty m:val="p"/>
                </m:rPr>
                <w:rPr>
                  <w:rFonts w:hint="default" w:ascii="Cambria Math" w:hAnsi="Cambria Math" w:cs="Times New Roman"/>
                  <w:kern w:val="2"/>
                  <w:sz w:val="15"/>
                  <w:szCs w:val="15"/>
                  <w:lang w:val="en-US" w:eastAsia="zh-CN" w:bidi="ar-SA"/>
                </w:rPr>
                <m:t>/</m:t>
              </m:r>
            </m:oMath>
            <w:r>
              <w:rPr>
                <w:rFonts w:hint="eastAsia" w:hAnsi="Cambria Math" w:cs="Times New Roman"/>
                <w:i w:val="0"/>
                <w:kern w:val="2"/>
                <w:sz w:val="15"/>
                <w:szCs w:val="15"/>
                <w:lang w:val="en-US" w:eastAsia="zh-CN" w:bidi="ar-SA"/>
              </w:rPr>
              <w:t>MPa</w:t>
            </w:r>
          </w:p>
        </w:tc>
        <w:tc>
          <w:tcPr>
            <w:tcW w:w="567" w:type="dxa"/>
            <w:tcBorders>
              <w:top w:val="single" w:color="auto" w:sz="8" w:space="0"/>
              <w:bottom w:val="single" w:color="auto" w:sz="2" w:space="0"/>
            </w:tcBorders>
            <w:vAlign w:val="center"/>
          </w:tcPr>
          <w:p>
            <w:pPr>
              <w:spacing w:line="240" w:lineRule="auto"/>
              <w:ind w:firstLine="300"/>
              <w:jc w:val="center"/>
              <w:rPr>
                <w:rFonts w:hint="default" w:ascii="Times New Roman" w:hAnsi="Times New Roman" w:cs="Times New Roman"/>
                <w:i w:val="0"/>
                <w:iCs w:val="0"/>
                <w:sz w:val="15"/>
                <w:szCs w:val="15"/>
              </w:rPr>
            </w:pPr>
            <m:oMathPara>
              <m:oMath>
                <m:r>
                  <m:rPr/>
                  <w:rPr>
                    <w:rFonts w:hint="default" w:ascii="Cambria Math" w:hAnsi="Cambria Math" w:cs="Times New Roman"/>
                    <w:kern w:val="2"/>
                    <w:sz w:val="15"/>
                    <w:szCs w:val="15"/>
                    <w:lang w:val="en-US" w:eastAsia="zh-CN" w:bidi="ar-SA"/>
                  </w:rPr>
                  <m:t>C</m:t>
                </m:r>
              </m:oMath>
            </m:oMathPara>
          </w:p>
        </w:tc>
        <w:tc>
          <w:tcPr>
            <w:tcW w:w="499" w:type="dxa"/>
            <w:tcBorders>
              <w:top w:val="single" w:color="auto" w:sz="8" w:space="0"/>
              <w:bottom w:val="single" w:color="auto" w:sz="2" w:space="0"/>
            </w:tcBorders>
            <w:vAlign w:val="center"/>
          </w:tcPr>
          <w:p>
            <w:pPr>
              <w:spacing w:line="240" w:lineRule="auto"/>
              <w:ind w:firstLine="300"/>
              <w:jc w:val="center"/>
              <w:rPr>
                <w:rFonts w:hint="default" w:ascii="Times New Roman" w:hAnsi="Times New Roman" w:cs="Times New Roman"/>
                <w:sz w:val="15"/>
                <w:szCs w:val="15"/>
              </w:rPr>
            </w:pPr>
            <m:oMathPara>
              <m:oMath>
                <m:r>
                  <m:rPr/>
                  <w:rPr>
                    <w:rFonts w:hint="default" w:ascii="Cambria Math" w:hAnsi="Cambria Math" w:cs="Times New Roman"/>
                    <w:kern w:val="2"/>
                    <w:sz w:val="15"/>
                    <w:szCs w:val="15"/>
                    <w:lang w:val="en-US" w:eastAsia="zh-CN" w:bidi="ar-SA"/>
                  </w:rPr>
                  <m:t>m</m:t>
                </m:r>
              </m:oMath>
            </m:oMathPara>
          </w:p>
        </w:tc>
        <w:tc>
          <w:tcPr>
            <w:tcW w:w="572" w:type="dxa"/>
            <w:tcBorders>
              <w:top w:val="single" w:color="auto" w:sz="8" w:space="0"/>
              <w:bottom w:val="single" w:color="auto" w:sz="2" w:space="0"/>
            </w:tcBorders>
            <w:vAlign w:val="center"/>
          </w:tcPr>
          <w:p>
            <w:pPr>
              <w:spacing w:line="240" w:lineRule="auto"/>
              <w:jc w:val="both"/>
              <w:rPr>
                <w:rFonts w:hint="default" w:ascii="Times New Roman" w:hAnsi="Times New Roman" w:cs="Times New Roman"/>
                <w:sz w:val="15"/>
                <w:szCs w:val="15"/>
              </w:rPr>
            </w:pPr>
            <m:oMathPara>
              <m:oMath>
                <m:r>
                  <m:rPr/>
                  <w:rPr>
                    <w:rFonts w:hint="default" w:ascii="Cambria Math" w:hAnsi="Cambria Math" w:cs="Times New Roman"/>
                    <w:kern w:val="2"/>
                    <w:sz w:val="15"/>
                    <w:szCs w:val="15"/>
                    <w:lang w:val="en-US" w:eastAsia="zh-CN" w:bidi="ar-SA"/>
                  </w:rPr>
                  <m:t>n</m:t>
                </m:r>
              </m:oMath>
            </m:oMathPara>
          </w:p>
        </w:tc>
      </w:tr>
      <w:tr>
        <w:tblPrEx>
          <w:tblBorders>
            <w:top w:val="single" w:color="auto" w:sz="8" w:space="0"/>
            <w:left w:val="none" w:color="auto" w:sz="0" w:space="0"/>
            <w:bottom w:val="single" w:color="auto" w:sz="8"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138" w:hRule="atLeast"/>
          <w:jc w:val="center"/>
        </w:trPr>
        <w:tc>
          <w:tcPr>
            <w:tcW w:w="952" w:type="dxa"/>
            <w:tcBorders>
              <w:top w:val="single" w:color="auto" w:sz="2" w:space="0"/>
            </w:tcBorders>
          </w:tcPr>
          <w:p>
            <w:pPr>
              <w:spacing w:line="240" w:lineRule="auto"/>
              <w:ind w:firstLine="0" w:firstLineChars="0"/>
              <w:jc w:val="center"/>
              <w:rPr>
                <w:rFonts w:ascii="Times New Roman" w:hAnsi="Times New Roman" w:cs="Times New Roman"/>
                <w:sz w:val="15"/>
                <w:szCs w:val="15"/>
              </w:rPr>
            </w:pPr>
            <w:r>
              <w:rPr>
                <w:rFonts w:ascii="Times New Roman" w:hAnsi="Times New Roman" w:cs="Times New Roman"/>
                <w:sz w:val="15"/>
                <w:szCs w:val="15"/>
              </w:rPr>
              <w:t>2.77</w:t>
            </w:r>
          </w:p>
        </w:tc>
        <w:tc>
          <w:tcPr>
            <w:tcW w:w="737" w:type="dxa"/>
            <w:tcBorders>
              <w:top w:val="single" w:color="auto" w:sz="2" w:space="0"/>
            </w:tcBorders>
          </w:tcPr>
          <w:p>
            <w:pPr>
              <w:spacing w:line="240" w:lineRule="auto"/>
              <w:ind w:firstLine="0" w:firstLineChars="0"/>
              <w:jc w:val="center"/>
              <w:rPr>
                <w:rFonts w:ascii="Times New Roman" w:hAnsi="Times New Roman" w:cs="Times New Roman"/>
                <w:sz w:val="15"/>
                <w:szCs w:val="15"/>
              </w:rPr>
            </w:pPr>
            <w:r>
              <w:rPr>
                <w:rFonts w:ascii="Times New Roman" w:hAnsi="Times New Roman" w:cs="Times New Roman"/>
                <w:sz w:val="15"/>
                <w:szCs w:val="15"/>
              </w:rPr>
              <w:t>2</w:t>
            </w:r>
            <w:r>
              <w:rPr>
                <w:rFonts w:hint="eastAsia" w:ascii="Times New Roman" w:hAnsi="Times New Roman" w:cs="Times New Roman"/>
                <w:sz w:val="15"/>
                <w:szCs w:val="15"/>
              </w:rPr>
              <w:t>.</w:t>
            </w:r>
            <w:r>
              <w:rPr>
                <w:rFonts w:ascii="Times New Roman" w:hAnsi="Times New Roman" w:cs="Times New Roman"/>
                <w:sz w:val="15"/>
                <w:szCs w:val="15"/>
              </w:rPr>
              <w:t>67</w:t>
            </w:r>
          </w:p>
        </w:tc>
        <w:tc>
          <w:tcPr>
            <w:tcW w:w="829" w:type="dxa"/>
            <w:tcBorders>
              <w:top w:val="single" w:color="auto" w:sz="2" w:space="0"/>
            </w:tcBorders>
          </w:tcPr>
          <w:p>
            <w:pPr>
              <w:spacing w:line="240" w:lineRule="auto"/>
              <w:ind w:firstLine="0" w:firstLineChars="0"/>
              <w:jc w:val="center"/>
              <w:rPr>
                <w:rFonts w:ascii="Times New Roman" w:hAnsi="Times New Roman" w:cs="Times New Roman"/>
                <w:sz w:val="15"/>
                <w:szCs w:val="15"/>
              </w:rPr>
            </w:pPr>
            <w:r>
              <w:rPr>
                <w:sz w:val="21"/>
              </w:rPr>
              <mc:AlternateContent>
                <mc:Choice Requires="wps">
                  <w:drawing>
                    <wp:anchor distT="0" distB="0" distL="114300" distR="114300" simplePos="0" relativeHeight="251694080" behindDoc="0" locked="0" layoutInCell="1" allowOverlap="1">
                      <wp:simplePos x="0" y="0"/>
                      <wp:positionH relativeFrom="column">
                        <wp:posOffset>255270</wp:posOffset>
                      </wp:positionH>
                      <wp:positionV relativeFrom="paragraph">
                        <wp:posOffset>6350</wp:posOffset>
                      </wp:positionV>
                      <wp:extent cx="463550" cy="346075"/>
                      <wp:effectExtent l="2540" t="3810" r="10160" b="12065"/>
                      <wp:wrapNone/>
                      <wp:docPr id="22" name="直接连接符 22"/>
                      <wp:cNvGraphicFramePr/>
                      <a:graphic xmlns:a="http://schemas.openxmlformats.org/drawingml/2006/main">
                        <a:graphicData uri="http://schemas.microsoft.com/office/word/2010/wordprocessingShape">
                          <wps:wsp>
                            <wps:cNvCnPr/>
                            <wps:spPr>
                              <a:xfrm>
                                <a:off x="2022475" y="7099935"/>
                                <a:ext cx="463550" cy="346075"/>
                              </a:xfrm>
                              <a:prstGeom prst="line">
                                <a:avLst/>
                              </a:prstGeom>
                              <a:ln w="31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20.1pt;margin-top:0.5pt;height:27.25pt;width:36.5pt;z-index:251694080;mso-width-relative:page;mso-height-relative:page;" filled="f" stroked="t" coordsize="21600,21600" o:gfxdata="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2msVt&#10;1AAAAAcBAAAPAAAAAAAAAAEAIAAAACIAAABkcnMvZG93bnJldi54bWxQSwECFAAUAAAACACHTuJA&#10;mDmipuwBAACsAwAADgAAAAAAAAABACAAAAAjAQAAZHJzL2Uyb0RvYy54bWxQSwUGAAAAAAYABgBZ&#10;AQAAgQUAAAAA&#10;">
                      <v:fill on="f" focussize="0,0"/>
                      <v:stroke weight="0.25pt" color="#FF0000 [3204]" joinstyle="round"/>
                      <v:imagedata o:title=""/>
                      <o:lock v:ext="edit" aspectratio="f"/>
                    </v:line>
                  </w:pict>
                </mc:Fallback>
              </mc:AlternateContent>
            </w:r>
            <w:r>
              <w:rPr>
                <w:rFonts w:ascii="Times New Roman" w:hAnsi="Times New Roman" w:cs="Times New Roman"/>
                <w:sz w:val="15"/>
                <w:szCs w:val="15"/>
              </w:rPr>
              <w:t>4</w:t>
            </w:r>
            <w:r>
              <w:rPr>
                <w:rFonts w:hint="eastAsia" w:ascii="Times New Roman" w:hAnsi="Times New Roman" w:cs="Times New Roman"/>
                <w:sz w:val="15"/>
                <w:szCs w:val="15"/>
              </w:rPr>
              <w:t>.</w:t>
            </w:r>
            <w:r>
              <w:rPr>
                <w:rFonts w:ascii="Times New Roman" w:hAnsi="Times New Roman" w:cs="Times New Roman"/>
                <w:sz w:val="15"/>
                <w:szCs w:val="15"/>
              </w:rPr>
              <w:t>29</w:t>
            </w:r>
          </w:p>
        </w:tc>
        <w:tc>
          <w:tcPr>
            <w:tcW w:w="567" w:type="dxa"/>
            <w:tcBorders>
              <w:top w:val="single" w:color="auto" w:sz="2" w:space="0"/>
            </w:tcBorders>
          </w:tcPr>
          <w:p>
            <w:pPr>
              <w:spacing w:line="240" w:lineRule="auto"/>
              <w:ind w:firstLine="0" w:firstLineChars="0"/>
              <w:jc w:val="center"/>
              <w:rPr>
                <w:rFonts w:ascii="Times New Roman" w:hAnsi="Times New Roman" w:cs="Times New Roman"/>
                <w:sz w:val="15"/>
                <w:szCs w:val="15"/>
              </w:rPr>
            </w:pPr>
            <w:r>
              <w:rPr>
                <w:rFonts w:ascii="Times New Roman" w:hAnsi="Times New Roman" w:cs="Times New Roman"/>
                <w:sz w:val="15"/>
                <w:szCs w:val="15"/>
              </w:rPr>
              <w:t>0.016</w:t>
            </w:r>
          </w:p>
        </w:tc>
        <w:tc>
          <w:tcPr>
            <w:tcW w:w="499" w:type="dxa"/>
            <w:tcBorders>
              <w:top w:val="single" w:color="auto" w:sz="2" w:space="0"/>
            </w:tcBorders>
          </w:tcPr>
          <w:p>
            <w:pPr>
              <w:spacing w:line="240" w:lineRule="auto"/>
              <w:ind w:firstLine="0" w:firstLineChars="0"/>
              <w:jc w:val="center"/>
              <w:rPr>
                <w:rFonts w:ascii="Times New Roman" w:hAnsi="Times New Roman" w:cs="Times New Roman"/>
                <w:sz w:val="15"/>
                <w:szCs w:val="15"/>
              </w:rPr>
            </w:pPr>
            <w:r>
              <w:rPr>
                <w:rFonts w:ascii="Times New Roman" w:hAnsi="Times New Roman" w:cs="Times New Roman"/>
                <w:sz w:val="15"/>
                <w:szCs w:val="15"/>
              </w:rPr>
              <w:t>1.01</w:t>
            </w:r>
          </w:p>
        </w:tc>
        <w:tc>
          <w:tcPr>
            <w:tcW w:w="572" w:type="dxa"/>
            <w:tcBorders>
              <w:top w:val="single" w:color="auto" w:sz="2" w:space="0"/>
            </w:tcBorders>
          </w:tcPr>
          <w:p>
            <w:pPr>
              <w:spacing w:line="240" w:lineRule="auto"/>
              <w:ind w:firstLine="0" w:firstLineChars="0"/>
              <w:jc w:val="center"/>
              <w:rPr>
                <w:rFonts w:ascii="Times New Roman" w:hAnsi="Times New Roman" w:cs="Times New Roman"/>
                <w:sz w:val="15"/>
                <w:szCs w:val="15"/>
              </w:rPr>
            </w:pPr>
            <w:r>
              <w:rPr>
                <w:rFonts w:ascii="Times New Roman" w:hAnsi="Times New Roman" w:cs="Times New Roman"/>
                <w:sz w:val="15"/>
                <w:szCs w:val="15"/>
              </w:rPr>
              <w:t>0.35</w:t>
            </w:r>
          </w:p>
        </w:tc>
      </w:tr>
    </w:tbl>
    <w:p>
      <w:pPr>
        <w:numPr>
          <w:ilvl w:val="0"/>
          <w:numId w:val="0"/>
        </w:numPr>
        <w:ind w:leftChars="0"/>
        <w:rPr>
          <w:rFonts w:hint="default" w:ascii="Times New Roman" w:hAnsi="Times New Roman" w:cs="Times New Roman"/>
          <w:lang w:val="en-US" w:eastAsia="zh-CN"/>
        </w:rPr>
      </w:pPr>
      <w:r>
        <w:rPr>
          <w:sz w:val="21"/>
        </w:rPr>
        <mc:AlternateContent>
          <mc:Choice Requires="wps">
            <w:drawing>
              <wp:anchor distT="0" distB="0" distL="114300" distR="114300" simplePos="0" relativeHeight="251688960" behindDoc="0" locked="0" layoutInCell="1" allowOverlap="1">
                <wp:simplePos x="0" y="0"/>
                <wp:positionH relativeFrom="column">
                  <wp:posOffset>1937385</wp:posOffset>
                </wp:positionH>
                <wp:positionV relativeFrom="paragraph">
                  <wp:posOffset>162560</wp:posOffset>
                </wp:positionV>
                <wp:extent cx="201295" cy="113665"/>
                <wp:effectExtent l="4445" t="4445" r="22860" b="15240"/>
                <wp:wrapNone/>
                <wp:docPr id="10" name="文本框 10"/>
                <wp:cNvGraphicFramePr/>
                <a:graphic xmlns:a="http://schemas.openxmlformats.org/drawingml/2006/main">
                  <a:graphicData uri="http://schemas.microsoft.com/office/word/2010/wordprocessingShape">
                    <wps:wsp>
                      <wps:cNvSpPr txBox="1"/>
                      <wps:spPr>
                        <a:xfrm>
                          <a:off x="0" y="0"/>
                          <a:ext cx="201295" cy="113665"/>
                        </a:xfrm>
                        <a:prstGeom prst="rect">
                          <a:avLst/>
                        </a:prstGeom>
                        <a:solidFill>
                          <a:schemeClr val="lt1"/>
                        </a:solidFill>
                        <a:ln w="3175">
                          <a:solidFill>
                            <a:srgbClr val="FF0000"/>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180" w:lineRule="exact"/>
                              <w:textAlignment w:val="auto"/>
                              <w:rPr>
                                <w:rFonts w:hint="eastAsia" w:eastAsia="宋体"/>
                                <w:lang w:eastAsia="zh-CN"/>
                              </w:rPr>
                            </w:pPr>
                            <w:r>
                              <w:rPr>
                                <w:rFonts w:hint="eastAsia"/>
                                <w:color w:val="FF0000"/>
                                <w:sz w:val="15"/>
                                <w:szCs w:val="15"/>
                                <w:lang w:eastAsia="zh-CN"/>
                              </w:rPr>
                              <w:t>表身</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152.55pt;margin-top:12.8pt;height:8.95pt;width:15.85pt;z-index:251688960;mso-width-relative:page;mso-height-relative:page;" fillcolor="#FFFFFF [3201]" filled="t" stroked="t" coordsize="21600,21600" o:gfxdata="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AOMguz2AAAAAkBAAAPAAAAAAAA&#10;AAEAIAAAACIAAABkcnMvZG93bnJldi54bWxQSwECFAAUAAAACACHTuJAbaY6t0sCAACpBAAADgAA&#10;AAAAAAABACAAAAAnAQAAZHJzL2Uyb0RvYy54bWxQSwUGAAAAAAYABgBZAQAA5AUAAAAA&#10;">
                <v:fill on="t" focussize="0,0"/>
                <v:stroke weight="0.25pt" color="#FF0000 [3204]" joinstyle="round"/>
                <v:imagedata o:title=""/>
                <o:lock v:ext="edit" aspectratio="f"/>
                <v:textbox inset="0mm,0mm,0mm,0mm">
                  <w:txbxContent>
                    <w:p>
                      <w:pPr>
                        <w:keepNext w:val="0"/>
                        <w:keepLines w:val="0"/>
                        <w:pageBreakBefore w:val="0"/>
                        <w:widowControl w:val="0"/>
                        <w:kinsoku/>
                        <w:wordWrap/>
                        <w:overflowPunct/>
                        <w:topLinePunct w:val="0"/>
                        <w:autoSpaceDE/>
                        <w:autoSpaceDN/>
                        <w:bidi w:val="0"/>
                        <w:adjustRightInd/>
                        <w:snapToGrid/>
                        <w:spacing w:line="180" w:lineRule="exact"/>
                        <w:textAlignment w:val="auto"/>
                        <w:rPr>
                          <w:rFonts w:hint="eastAsia" w:eastAsia="宋体"/>
                          <w:lang w:eastAsia="zh-CN"/>
                        </w:rPr>
                      </w:pPr>
                      <w:r>
                        <w:rPr>
                          <w:rFonts w:hint="eastAsia"/>
                          <w:color w:val="FF0000"/>
                          <w:sz w:val="15"/>
                          <w:szCs w:val="15"/>
                          <w:lang w:eastAsia="zh-CN"/>
                        </w:rPr>
                        <w:t>表身</w:t>
                      </w:r>
                    </w:p>
                  </w:txbxContent>
                </v:textbox>
              </v:shape>
            </w:pict>
          </mc:Fallback>
        </mc:AlternateContent>
      </w:r>
    </w:p>
    <w:p>
      <w:pPr>
        <w:numPr>
          <w:ilvl w:val="0"/>
          <w:numId w:val="0"/>
        </w:numPr>
        <w:ind w:leftChars="0"/>
        <w:jc w:val="both"/>
        <w:rPr>
          <w:rFonts w:hint="eastAsia" w:ascii="宋体" w:hAnsi="宋体" w:eastAsia="宋体" w:cs="宋体"/>
          <w:color w:val="000000" w:themeColor="text1"/>
          <w:sz w:val="18"/>
          <w:szCs w:val="18"/>
          <w:lang w:val="en-US" w:eastAsia="zh-CN"/>
          <w14:textFill>
            <w14:solidFill>
              <w14:schemeClr w14:val="tx1"/>
            </w14:solidFill>
          </w14:textFill>
        </w:rPr>
      </w:pPr>
    </w:p>
    <w:p>
      <w:pPr>
        <w:keepNext w:val="0"/>
        <w:keepLines w:val="0"/>
        <w:pageBreakBefore w:val="0"/>
        <w:widowControl w:val="0"/>
        <w:numPr>
          <w:ilvl w:val="0"/>
          <w:numId w:val="3"/>
        </w:numPr>
        <w:kinsoku/>
        <w:wordWrap/>
        <w:overflowPunct/>
        <w:topLinePunct w:val="0"/>
        <w:autoSpaceDE/>
        <w:autoSpaceDN/>
        <w:bidi w:val="0"/>
        <w:adjustRightInd/>
        <w:snapToGrid/>
        <w:spacing w:line="360" w:lineRule="exact"/>
        <w:ind w:left="420" w:leftChars="0" w:hanging="420" w:firstLineChars="0"/>
        <w:jc w:val="both"/>
        <w:textAlignment w:val="auto"/>
        <w:rPr>
          <w:rFonts w:hint="default" w:ascii="宋体" w:hAnsi="宋体" w:eastAsia="宋体" w:cs="宋体"/>
          <w:color w:val="FF0000"/>
          <w:sz w:val="21"/>
          <w:szCs w:val="21"/>
          <w:lang w:val="en-US" w:eastAsia="zh-CN"/>
        </w:rPr>
      </w:pPr>
      <w:r>
        <w:rPr>
          <w:rFonts w:hint="eastAsia" w:ascii="宋体" w:hAnsi="宋体" w:cs="宋体"/>
          <w:color w:val="FF0000"/>
          <w:sz w:val="21"/>
          <w:szCs w:val="21"/>
          <w:lang w:val="en-US" w:eastAsia="zh-CN"/>
        </w:rPr>
        <w:t>表格不可为图片形式，表中的内容必须可编辑。</w:t>
      </w:r>
    </w:p>
    <w:p>
      <w:pPr>
        <w:keepNext w:val="0"/>
        <w:keepLines w:val="0"/>
        <w:pageBreakBefore w:val="0"/>
        <w:widowControl w:val="0"/>
        <w:numPr>
          <w:ilvl w:val="0"/>
          <w:numId w:val="3"/>
        </w:numPr>
        <w:kinsoku/>
        <w:wordWrap/>
        <w:overflowPunct/>
        <w:topLinePunct w:val="0"/>
        <w:autoSpaceDE/>
        <w:autoSpaceDN/>
        <w:bidi w:val="0"/>
        <w:adjustRightInd/>
        <w:snapToGrid/>
        <w:spacing w:line="360" w:lineRule="exact"/>
        <w:ind w:left="420" w:leftChars="0" w:hanging="420" w:firstLineChars="0"/>
        <w:jc w:val="both"/>
        <w:textAlignment w:val="auto"/>
        <w:rPr>
          <w:rFonts w:hint="default" w:ascii="宋体" w:hAnsi="宋体" w:eastAsia="宋体" w:cs="宋体"/>
          <w:color w:val="FF0000"/>
          <w:sz w:val="21"/>
          <w:szCs w:val="21"/>
          <w:lang w:val="en-US" w:eastAsia="zh-CN"/>
        </w:rPr>
      </w:pPr>
      <w:r>
        <w:rPr>
          <w:rFonts w:hint="eastAsia" w:ascii="宋体" w:hAnsi="宋体" w:cs="宋体"/>
          <w:color w:val="FF0000"/>
          <w:sz w:val="21"/>
          <w:szCs w:val="21"/>
          <w:lang w:val="en-US" w:eastAsia="zh-CN"/>
        </w:rPr>
        <w:t>有单位的物理量一定要注明单位。</w:t>
      </w:r>
    </w:p>
    <w:p>
      <w:pPr>
        <w:numPr>
          <w:ilvl w:val="0"/>
          <w:numId w:val="0"/>
        </w:numPr>
        <w:ind w:leftChars="0"/>
        <w:rPr>
          <w:rFonts w:hint="eastAsia" w:ascii="黑体" w:hAnsi="黑体" w:eastAsia="黑体" w:cs="黑体"/>
          <w:sz w:val="28"/>
          <w:szCs w:val="28"/>
          <w:lang w:eastAsia="zh-CN"/>
        </w:rPr>
      </w:pPr>
      <w:r>
        <w:rPr>
          <w:rFonts w:hint="eastAsia" w:ascii="黑体" w:hAnsi="黑体" w:eastAsia="黑体" w:cs="黑体"/>
          <w:sz w:val="28"/>
          <w:szCs w:val="28"/>
          <w:lang w:val="en-US" w:eastAsia="zh-CN"/>
        </w:rPr>
        <w:t>3</w:t>
      </w:r>
      <w:r>
        <w:rPr>
          <w:rFonts w:hint="eastAsia" w:ascii="黑体" w:hAnsi="黑体" w:eastAsia="黑体" w:cs="黑体"/>
          <w:sz w:val="28"/>
          <w:szCs w:val="28"/>
        </w:rPr>
        <w:t xml:space="preserve">  </w:t>
      </w:r>
      <w:r>
        <w:rPr>
          <w:rFonts w:hint="eastAsia" w:ascii="黑体" w:hAnsi="黑体" w:eastAsia="黑体" w:cs="黑体"/>
          <w:sz w:val="28"/>
          <w:szCs w:val="28"/>
          <w:lang w:eastAsia="zh-CN"/>
        </w:rPr>
        <w:t>结论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firstLine="420" w:firstLineChars="200"/>
        <w:textAlignment w:val="auto"/>
        <w:rPr>
          <w:rFonts w:hint="eastAsia" w:ascii="黑体" w:hAnsi="黑体" w:eastAsia="黑体" w:cs="黑体"/>
          <w:sz w:val="21"/>
          <w:szCs w:val="21"/>
          <w:lang w:eastAsia="zh-CN"/>
        </w:rPr>
      </w:pPr>
      <w:r>
        <w:rPr>
          <w:rFonts w:hint="eastAsia" w:asciiTheme="minorEastAsia" w:hAnsiTheme="minorEastAsia"/>
          <w:color w:val="FF0000"/>
          <w:sz w:val="21"/>
          <w:szCs w:val="21"/>
        </w:rPr>
        <w:t>结论中</w:t>
      </w:r>
      <w:r>
        <w:rPr>
          <w:rFonts w:hint="eastAsia" w:asciiTheme="minorEastAsia" w:hAnsiTheme="minorEastAsia"/>
          <w:color w:val="FF0000"/>
          <w:sz w:val="21"/>
          <w:szCs w:val="21"/>
          <w:lang w:eastAsia="zh-CN"/>
        </w:rPr>
        <w:t>应说明所做研究解决的问题，得出了什么规律性的东西，还有哪些不足之处和有待继续研究的问题；一般</w:t>
      </w:r>
      <w:r>
        <w:rPr>
          <w:rFonts w:hint="eastAsia" w:asciiTheme="minorEastAsia" w:hAnsiTheme="minorEastAsia"/>
          <w:color w:val="FF0000"/>
          <w:sz w:val="21"/>
          <w:szCs w:val="21"/>
        </w:rPr>
        <w:t>不出现图、表、公式。</w:t>
      </w:r>
    </w:p>
    <w:p>
      <w:pPr>
        <w:numPr>
          <w:ilvl w:val="0"/>
          <w:numId w:val="0"/>
        </w:numPr>
        <w:ind w:leftChars="0"/>
        <w:jc w:val="both"/>
        <w:rPr>
          <w:rFonts w:hint="default" w:ascii="宋体" w:hAnsi="宋体" w:eastAsia="宋体" w:cs="宋体"/>
          <w:color w:val="FF0000"/>
          <w:sz w:val="18"/>
          <w:szCs w:val="18"/>
          <w:lang w:val="en-US" w:eastAsia="zh-CN"/>
        </w:rPr>
      </w:pPr>
    </w:p>
    <w:p>
      <w:pPr>
        <w:ind w:left="420" w:hanging="420"/>
        <w:rPr>
          <w:rFonts w:hint="eastAsia" w:ascii="黑体" w:hAnsi="黑体" w:eastAsia="黑体" w:cs="黑体"/>
          <w:color w:val="auto"/>
          <w:sz w:val="18"/>
          <w:szCs w:val="18"/>
          <w:lang w:val="en-US" w:eastAsia="zh-CN"/>
        </w:rPr>
      </w:pPr>
      <w:r>
        <w:rPr>
          <w:rFonts w:hint="eastAsia" w:ascii="黑体" w:hAnsi="黑体" w:eastAsia="黑体" w:cs="黑体"/>
          <w:color w:val="auto"/>
          <w:sz w:val="18"/>
          <w:szCs w:val="18"/>
          <w:lang w:val="en-US" w:eastAsia="zh-CN"/>
        </w:rPr>
        <w:t>参考文献：</w:t>
      </w:r>
    </w:p>
    <w:p>
      <w:pPr>
        <w:ind w:left="420" w:hanging="420"/>
        <w:rPr>
          <w:rFonts w:hint="eastAsia" w:ascii="宋体" w:hAnsi="宋体" w:cs="宋体"/>
          <w:b/>
          <w:bCs/>
          <w:color w:val="FF0000"/>
          <w:sz w:val="18"/>
          <w:szCs w:val="18"/>
          <w:lang w:val="en-US" w:eastAsia="zh-CN"/>
        </w:rPr>
      </w:pPr>
      <w:r>
        <w:rPr>
          <w:rFonts w:hint="eastAsia" w:ascii="黑体" w:hAnsi="黑体" w:eastAsia="黑体" w:cs="黑体"/>
          <w:b/>
          <w:bCs/>
          <w:color w:val="FF0000"/>
          <w:sz w:val="18"/>
          <w:szCs w:val="18"/>
          <w:lang w:val="en-US" w:eastAsia="zh-CN"/>
        </w:rPr>
        <w:t>（自2023年1月起，所有中文文献请按中英文对照方式列出）</w:t>
      </w:r>
    </w:p>
    <w:p>
      <w:pPr>
        <w:pStyle w:val="5"/>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left="0" w:right="0"/>
        <w:jc w:val="both"/>
        <w:textAlignment w:val="auto"/>
        <w:rPr>
          <w:rFonts w:hint="eastAsia" w:ascii="宋体" w:hAnsi="宋体" w:cs="宋体"/>
          <w:sz w:val="18"/>
          <w:szCs w:val="18"/>
          <w:lang w:val="en-US" w:eastAsia="zh-CN"/>
        </w:rPr>
      </w:pPr>
      <w:r>
        <w:rPr>
          <w:rFonts w:hint="eastAsia" w:ascii="宋体" w:hAnsi="宋体" w:cs="宋体"/>
          <w:sz w:val="18"/>
          <w:szCs w:val="18"/>
          <w:lang w:val="en-US" w:eastAsia="zh-CN"/>
        </w:rPr>
        <w:t>黄菊，王伯良，刘伟，等.添加剂对黑索金颗粒包覆度和机械敏感度的影响[J].爆炸与冲击，2015,35（4）:454-458.</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right="0" w:rightChars="0"/>
        <w:jc w:val="both"/>
        <w:textAlignment w:val="auto"/>
        <w:rPr>
          <w:rFonts w:hint="eastAsia" w:ascii="宋体" w:hAnsi="宋体" w:cs="宋体"/>
          <w:color w:val="FF0000"/>
          <w:sz w:val="18"/>
          <w:szCs w:val="18"/>
          <w:lang w:val="en-US" w:eastAsia="zh-CN"/>
        </w:rPr>
      </w:pPr>
      <w:r>
        <w:rPr>
          <w:rFonts w:hint="default" w:ascii="Times New Roman" w:hAnsi="Times New Roman" w:cs="Times New Roman"/>
          <w:sz w:val="18"/>
          <w:szCs w:val="18"/>
          <w:lang w:val="en-US" w:eastAsia="zh-CN"/>
        </w:rPr>
        <w:t>HUANG Ju, WANG Bo-liang, LIU Wei, et al. Influence of additives on the coverage degree and mechanical sensitivity of RDX[J].</w:t>
      </w:r>
      <w:r>
        <w:rPr>
          <w:rFonts w:hint="default" w:ascii="Times New Roman" w:hAnsi="Times New Roman" w:cs="Times New Roman"/>
          <w:i/>
          <w:iCs/>
          <w:sz w:val="18"/>
          <w:szCs w:val="18"/>
          <w:lang w:val="en-US" w:eastAsia="zh-CN"/>
        </w:rPr>
        <w:t xml:space="preserve"> </w:t>
      </w:r>
      <w:r>
        <w:rPr>
          <w:rFonts w:hint="default" w:ascii="Times New Roman" w:hAnsi="Times New Roman" w:cs="Times New Roman"/>
          <w:i w:val="0"/>
          <w:iCs w:val="0"/>
          <w:sz w:val="18"/>
          <w:szCs w:val="18"/>
          <w:lang w:val="en-US" w:eastAsia="zh-CN"/>
        </w:rPr>
        <w:t>Explosion and Shock Waves</w:t>
      </w:r>
      <w:r>
        <w:rPr>
          <w:rFonts w:hint="default" w:ascii="Times New Roman" w:hAnsi="Times New Roman" w:cs="Times New Roman"/>
          <w:sz w:val="18"/>
          <w:szCs w:val="18"/>
          <w:lang w:val="en-US" w:eastAsia="zh-CN"/>
        </w:rPr>
        <w:t>, 2015, 35(4): 454-458.</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right="0" w:rightChars="0"/>
        <w:jc w:val="both"/>
        <w:textAlignment w:val="auto"/>
        <w:rPr>
          <w:rFonts w:hint="eastAsia" w:ascii="宋体" w:hAnsi="宋体" w:eastAsia="宋体" w:cs="宋体"/>
          <w:sz w:val="18"/>
          <w:szCs w:val="18"/>
        </w:rPr>
      </w:pPr>
      <w:r>
        <w:rPr>
          <w:rFonts w:hint="eastAsia" w:ascii="宋体" w:hAnsi="宋体" w:cs="宋体"/>
          <w:color w:val="FF0000"/>
          <w:sz w:val="18"/>
          <w:szCs w:val="18"/>
          <w:lang w:val="en-US" w:eastAsia="zh-CN"/>
        </w:rPr>
        <w:t>(作者.题名</w:t>
      </w:r>
      <w:r>
        <w:rPr>
          <w:rFonts w:hint="eastAsia" w:ascii="宋体" w:hAnsi="宋体" w:eastAsia="宋体" w:cs="宋体"/>
          <w:color w:val="FF0000"/>
          <w:sz w:val="18"/>
          <w:szCs w:val="18"/>
        </w:rPr>
        <w:t>[</w:t>
      </w:r>
      <w:r>
        <w:rPr>
          <w:rFonts w:hint="eastAsia" w:ascii="宋体" w:hAnsi="宋体" w:cs="宋体"/>
          <w:color w:val="FF0000"/>
          <w:sz w:val="18"/>
          <w:szCs w:val="18"/>
          <w:lang w:val="en-US" w:eastAsia="zh-CN"/>
        </w:rPr>
        <w:t>J</w:t>
      </w:r>
      <w:r>
        <w:rPr>
          <w:rFonts w:hint="eastAsia" w:ascii="宋体" w:hAnsi="宋体" w:eastAsia="宋体" w:cs="宋体"/>
          <w:color w:val="FF0000"/>
          <w:sz w:val="18"/>
          <w:szCs w:val="18"/>
        </w:rPr>
        <w:t>]</w:t>
      </w:r>
      <w:r>
        <w:rPr>
          <w:rFonts w:hint="eastAsia" w:ascii="宋体" w:hAnsi="宋体" w:cs="宋体"/>
          <w:color w:val="FF0000"/>
          <w:sz w:val="18"/>
          <w:szCs w:val="18"/>
          <w:lang w:val="en-US" w:eastAsia="zh-CN"/>
        </w:rPr>
        <w:t>.期刊名，年，卷（期）：页码.)</w:t>
      </w:r>
      <w:r>
        <w:rPr>
          <w:rFonts w:hint="eastAsia" w:ascii="宋体" w:hAnsi="宋体" w:eastAsia="宋体" w:cs="宋体"/>
          <w:color w:val="FF0000"/>
          <w:sz w:val="18"/>
          <w:szCs w:val="18"/>
        </w:rPr>
        <w:t> </w:t>
      </w:r>
      <w:r>
        <w:rPr>
          <w:rFonts w:hint="eastAsia" w:ascii="宋体" w:hAnsi="宋体" w:eastAsia="宋体" w:cs="宋体"/>
          <w:sz w:val="18"/>
          <w:szCs w:val="18"/>
        </w:rPr>
        <w:t>   </w:t>
      </w:r>
    </w:p>
    <w:p>
      <w:pPr>
        <w:pStyle w:val="5"/>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left="0" w:right="0"/>
        <w:jc w:val="both"/>
        <w:textAlignment w:val="auto"/>
        <w:rPr>
          <w:rFonts w:hint="eastAsia" w:ascii="宋体" w:hAnsi="宋体" w:eastAsia="宋体" w:cs="宋体"/>
          <w:sz w:val="18"/>
          <w:szCs w:val="18"/>
        </w:rPr>
      </w:pPr>
      <w:r>
        <w:rPr>
          <w:rFonts w:hint="eastAsia" w:ascii="宋体" w:hAnsi="宋体" w:cs="宋体"/>
          <w:sz w:val="18"/>
          <w:szCs w:val="18"/>
          <w:lang w:val="en-US" w:eastAsia="zh-CN"/>
        </w:rPr>
        <w:t xml:space="preserve"> </w:t>
      </w:r>
      <w:r>
        <w:rPr>
          <w:rFonts w:hint="eastAsia" w:ascii="宋体" w:hAnsi="宋体" w:eastAsia="宋体" w:cs="宋体"/>
          <w:sz w:val="18"/>
          <w:szCs w:val="18"/>
        </w:rPr>
        <w:t>中国航天工业总公司.世界导弹与航天发动机大全[M]. 北京：军事科学出版社，1999</w:t>
      </w:r>
      <w:r>
        <w:rPr>
          <w:rFonts w:hint="eastAsia" w:ascii="宋体" w:hAnsi="宋体" w:cs="宋体"/>
          <w:sz w:val="18"/>
          <w:szCs w:val="18"/>
          <w:lang w:eastAsia="zh-CN"/>
        </w:rPr>
        <w:t>：</w:t>
      </w:r>
      <w:r>
        <w:rPr>
          <w:rFonts w:hint="eastAsia" w:ascii="宋体" w:hAnsi="宋体" w:cs="宋体"/>
          <w:sz w:val="18"/>
          <w:szCs w:val="18"/>
          <w:lang w:val="en-US" w:eastAsia="zh-CN"/>
        </w:rPr>
        <w:t>1-25</w:t>
      </w:r>
      <w:r>
        <w:rPr>
          <w:rFonts w:hint="eastAsia" w:ascii="宋体" w:hAnsi="宋体" w:eastAsia="宋体" w:cs="宋体"/>
          <w:sz w:val="18"/>
          <w:szCs w:val="18"/>
        </w:rPr>
        <w:t xml:space="preserve">. </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right="0" w:rightChars="0"/>
        <w:jc w:val="both"/>
        <w:textAlignment w:val="auto"/>
        <w:rPr>
          <w:rFonts w:hint="default" w:ascii="Times New Roman" w:hAnsi="Times New Roman" w:eastAsia="宋体" w:cs="Times New Roman"/>
          <w:sz w:val="18"/>
          <w:szCs w:val="18"/>
        </w:rPr>
      </w:pPr>
      <w:r>
        <w:rPr>
          <w:rFonts w:hint="default" w:ascii="Times New Roman" w:hAnsi="Times New Roman" w:eastAsia="宋体" w:cs="Times New Roman"/>
          <w:sz w:val="18"/>
          <w:szCs w:val="18"/>
        </w:rPr>
        <w:t>China Aerospace Industry Corporation. An eneyclopedia of world missile and space engines[M]. Beijing: Military Science Publishing House, 1999</w:t>
      </w:r>
      <w:r>
        <w:rPr>
          <w:rFonts w:hint="default" w:ascii="Times New Roman" w:hAnsi="Times New Roman" w:cs="Times New Roman"/>
          <w:sz w:val="18"/>
          <w:szCs w:val="18"/>
          <w:lang w:val="en-US" w:eastAsia="zh-CN"/>
        </w:rPr>
        <w:t>:1-25</w:t>
      </w:r>
      <w:r>
        <w:rPr>
          <w:rFonts w:hint="default" w:ascii="Times New Roman" w:hAnsi="Times New Roman" w:eastAsia="宋体" w:cs="Times New Roman"/>
          <w:sz w:val="18"/>
          <w:szCs w:val="18"/>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left="0" w:right="0"/>
        <w:jc w:val="both"/>
        <w:textAlignment w:val="auto"/>
        <w:rPr>
          <w:rFonts w:hint="eastAsia" w:ascii="宋体" w:hAnsi="宋体" w:eastAsia="宋体" w:cs="宋体"/>
          <w:b w:val="0"/>
          <w:bCs w:val="0"/>
          <w:color w:val="FF0000"/>
          <w:sz w:val="18"/>
          <w:szCs w:val="18"/>
          <w:u w:val="none"/>
          <w:lang w:eastAsia="zh-CN"/>
        </w:rPr>
      </w:pPr>
      <w:r>
        <w:rPr>
          <w:rFonts w:hint="eastAsia" w:ascii="宋体" w:hAnsi="宋体" w:cs="宋体"/>
          <w:b w:val="0"/>
          <w:bCs w:val="0"/>
          <w:color w:val="FF0000"/>
          <w:sz w:val="18"/>
          <w:szCs w:val="18"/>
          <w:u w:val="none"/>
          <w:lang w:eastAsia="zh-CN"/>
        </w:rPr>
        <w:t>（</w:t>
      </w:r>
      <w:r>
        <w:rPr>
          <w:rFonts w:hint="eastAsia" w:ascii="宋体" w:hAnsi="宋体" w:eastAsia="宋体" w:cs="宋体"/>
          <w:b w:val="0"/>
          <w:bCs w:val="0"/>
          <w:color w:val="FF0000"/>
          <w:sz w:val="18"/>
          <w:szCs w:val="18"/>
          <w:u w:val="none"/>
        </w:rPr>
        <w:t>作者.书名[M].出版地:出版社,年份:</w:t>
      </w:r>
      <w:r>
        <w:rPr>
          <w:rStyle w:val="9"/>
          <w:rFonts w:hint="eastAsia" w:ascii="宋体" w:hAnsi="宋体" w:eastAsia="宋体" w:cs="宋体"/>
          <w:b w:val="0"/>
          <w:bCs w:val="0"/>
          <w:color w:val="FF0000"/>
          <w:sz w:val="18"/>
          <w:szCs w:val="18"/>
          <w:u w:val="none"/>
        </w:rPr>
        <w:t>引用页数</w:t>
      </w:r>
      <w:r>
        <w:rPr>
          <w:rStyle w:val="9"/>
          <w:rFonts w:hint="eastAsia" w:ascii="宋体" w:hAnsi="宋体" w:cs="宋体"/>
          <w:b w:val="0"/>
          <w:bCs w:val="0"/>
          <w:color w:val="FF0000"/>
          <w:sz w:val="18"/>
          <w:szCs w:val="18"/>
          <w:u w:val="none"/>
          <w:lang w:val="en-US" w:eastAsia="zh-CN"/>
        </w:rPr>
        <w:t>.</w:t>
      </w:r>
      <w:r>
        <w:rPr>
          <w:rStyle w:val="9"/>
          <w:rFonts w:hint="eastAsia" w:ascii="宋体" w:hAnsi="宋体" w:cs="宋体"/>
          <w:b w:val="0"/>
          <w:bCs w:val="0"/>
          <w:color w:val="FF0000"/>
          <w:sz w:val="18"/>
          <w:szCs w:val="18"/>
          <w:u w:val="none"/>
          <w:lang w:eastAsia="zh-CN"/>
        </w:rPr>
        <w:t>）</w:t>
      </w:r>
    </w:p>
    <w:p>
      <w:pPr>
        <w:pStyle w:val="5"/>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left="0" w:leftChars="0" w:right="0" w:firstLine="0" w:firstLineChars="0"/>
        <w:jc w:val="both"/>
        <w:textAlignment w:val="auto"/>
        <w:rPr>
          <w:rFonts w:hint="eastAsia" w:ascii="宋体" w:hAnsi="宋体" w:eastAsia="宋体" w:cs="宋体"/>
          <w:sz w:val="18"/>
          <w:szCs w:val="18"/>
        </w:rPr>
      </w:pPr>
      <w:r>
        <w:rPr>
          <w:rFonts w:hint="eastAsia" w:ascii="宋体" w:hAnsi="宋体" w:eastAsia="宋体" w:cs="宋体"/>
          <w:sz w:val="18"/>
          <w:szCs w:val="18"/>
        </w:rPr>
        <w:t> 中国职工教育研究会.职工教育研究论文集[G].北京:人民教育出版社,1985.</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leftChars="0" w:right="0" w:rightChars="0"/>
        <w:jc w:val="both"/>
        <w:textAlignment w:val="auto"/>
        <w:rPr>
          <w:rFonts w:hint="default" w:ascii="宋体" w:hAnsi="宋体" w:eastAsia="宋体" w:cs="宋体"/>
          <w:sz w:val="18"/>
          <w:szCs w:val="18"/>
          <w:lang w:val="en-US" w:eastAsia="zh-CN"/>
        </w:rPr>
      </w:pPr>
      <w:r>
        <w:rPr>
          <w:rFonts w:hint="default" w:ascii="Times New Roman" w:hAnsi="Times New Roman" w:eastAsia="宋体" w:cs="Times New Roman"/>
          <w:sz w:val="18"/>
          <w:szCs w:val="18"/>
        </w:rPr>
        <w:t>China Workers' Education Research Association</w:t>
      </w:r>
      <w:r>
        <w:rPr>
          <w:rFonts w:hint="default" w:ascii="Times New Roman" w:hAnsi="Times New Roman" w:cs="Times New Roman"/>
          <w:sz w:val="18"/>
          <w:szCs w:val="18"/>
          <w:lang w:val="en-US" w:eastAsia="zh-CN"/>
        </w:rPr>
        <w:t>.</w:t>
      </w:r>
      <w:r>
        <w:rPr>
          <w:rFonts w:hint="eastAsia" w:ascii="Times New Roman" w:hAnsi="Times New Roman" w:cs="Times New Roman"/>
          <w:sz w:val="18"/>
          <w:szCs w:val="18"/>
          <w:lang w:val="en-US" w:eastAsia="zh-CN"/>
        </w:rPr>
        <w:t xml:space="preserve"> </w:t>
      </w:r>
      <w:r>
        <w:rPr>
          <w:rFonts w:hint="default" w:ascii="Times New Roman" w:hAnsi="Times New Roman" w:cs="Times New Roman"/>
          <w:sz w:val="18"/>
          <w:szCs w:val="18"/>
          <w:lang w:val="en-US" w:eastAsia="zh-CN"/>
        </w:rPr>
        <w:t>Collected Papers on staff education</w:t>
      </w:r>
      <w:r>
        <w:rPr>
          <w:rFonts w:hint="default" w:ascii="Times New Roman" w:hAnsi="Times New Roman" w:eastAsia="宋体" w:cs="Times New Roman"/>
          <w:sz w:val="18"/>
          <w:szCs w:val="18"/>
        </w:rPr>
        <w:t>[G].</w:t>
      </w:r>
      <w:r>
        <w:rPr>
          <w:rFonts w:hint="eastAsia" w:ascii="Times New Roman" w:hAnsi="Times New Roman" w:cs="Times New Roman"/>
          <w:sz w:val="18"/>
          <w:szCs w:val="18"/>
          <w:lang w:val="en-US" w:eastAsia="zh-CN"/>
        </w:rPr>
        <w:t xml:space="preserve"> </w:t>
      </w:r>
      <w:r>
        <w:rPr>
          <w:rFonts w:hint="default" w:ascii="Times New Roman" w:hAnsi="Times New Roman" w:cs="Times New Roman"/>
          <w:sz w:val="18"/>
          <w:szCs w:val="18"/>
          <w:lang w:val="en-US" w:eastAsia="zh-CN"/>
        </w:rPr>
        <w:t>Beijing:</w:t>
      </w:r>
      <w:r>
        <w:rPr>
          <w:rFonts w:hint="eastAsia" w:ascii="Times New Roman" w:hAnsi="Times New Roman" w:cs="Times New Roman"/>
          <w:sz w:val="18"/>
          <w:szCs w:val="18"/>
          <w:lang w:val="en-US" w:eastAsia="zh-CN"/>
        </w:rPr>
        <w:t xml:space="preserve"> People's Education Press, 1985.</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left="0" w:right="0"/>
        <w:jc w:val="both"/>
        <w:textAlignment w:val="auto"/>
        <w:rPr>
          <w:rFonts w:hint="eastAsia" w:ascii="宋体" w:hAnsi="宋体" w:eastAsia="宋体" w:cs="宋体"/>
          <w:color w:val="FF0000"/>
          <w:sz w:val="18"/>
          <w:szCs w:val="18"/>
          <w:lang w:eastAsia="zh-CN"/>
        </w:rPr>
      </w:pPr>
      <w:r>
        <w:rPr>
          <w:rFonts w:hint="eastAsia" w:ascii="宋体" w:hAnsi="宋体" w:cs="宋体"/>
          <w:color w:val="FF0000"/>
          <w:sz w:val="18"/>
          <w:szCs w:val="18"/>
          <w:lang w:eastAsia="zh-CN"/>
        </w:rPr>
        <w:t>（</w:t>
      </w:r>
      <w:r>
        <w:rPr>
          <w:rFonts w:hint="eastAsia" w:ascii="宋体" w:hAnsi="宋体" w:eastAsia="宋体" w:cs="宋体"/>
          <w:color w:val="FF0000"/>
          <w:sz w:val="18"/>
          <w:szCs w:val="18"/>
        </w:rPr>
        <w:t>作者.论文集[G]/会议集名[C].出版地:出版社,年份.</w:t>
      </w:r>
      <w:r>
        <w:rPr>
          <w:rFonts w:hint="eastAsia" w:ascii="宋体" w:hAnsi="宋体" w:cs="宋体"/>
          <w:color w:val="FF0000"/>
          <w:sz w:val="18"/>
          <w:szCs w:val="18"/>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left="0" w:right="0"/>
        <w:jc w:val="both"/>
        <w:textAlignment w:val="auto"/>
        <w:rPr>
          <w:rFonts w:hint="default" w:ascii="Times New Roman" w:hAnsi="Times New Roman" w:eastAsia="宋体" w:cs="Times New Roman"/>
          <w:sz w:val="18"/>
          <w:szCs w:val="18"/>
        </w:rPr>
      </w:pPr>
      <w:r>
        <w:rPr>
          <w:rFonts w:hint="eastAsia" w:ascii="宋体" w:hAnsi="宋体" w:cs="宋体"/>
          <w:sz w:val="18"/>
          <w:szCs w:val="18"/>
          <w:lang w:val="en-US" w:eastAsia="zh-CN"/>
        </w:rPr>
        <w:t xml:space="preserve">[4]  </w:t>
      </w:r>
      <w:r>
        <w:rPr>
          <w:rFonts w:hint="default" w:ascii="Times New Roman" w:hAnsi="Times New Roman" w:eastAsia="宋体" w:cs="Times New Roman"/>
          <w:sz w:val="18"/>
          <w:szCs w:val="18"/>
        </w:rPr>
        <w:t>DING H Y, PEI W J, HE Z Y. A multiple objective optimization based echo state network tree and application to intrusion detection[C]//IEEE. Proceedings of 2005 IEEE International Workshop on VLSI Design and Video Technology. New York: IEEE, 2005:</w:t>
      </w:r>
      <w:r>
        <w:rPr>
          <w:rFonts w:hint="default" w:ascii="Times New Roman" w:hAnsi="Times New Roman" w:cs="Times New Roman"/>
          <w:sz w:val="18"/>
          <w:szCs w:val="18"/>
          <w:lang w:val="en-US" w:eastAsia="zh-CN"/>
        </w:rPr>
        <w:t xml:space="preserve"> </w:t>
      </w:r>
      <w:r>
        <w:rPr>
          <w:rFonts w:hint="default" w:ascii="Times New Roman" w:hAnsi="Times New Roman" w:eastAsia="宋体" w:cs="Times New Roman"/>
          <w:sz w:val="18"/>
          <w:szCs w:val="18"/>
        </w:rPr>
        <w:t>443-446.</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left="0" w:right="0"/>
        <w:jc w:val="both"/>
        <w:textAlignment w:val="auto"/>
        <w:rPr>
          <w:rFonts w:hint="eastAsia" w:ascii="宋体" w:hAnsi="宋体" w:eastAsia="宋体" w:cs="宋体"/>
          <w:color w:val="FF0000"/>
          <w:sz w:val="18"/>
          <w:szCs w:val="18"/>
          <w:lang w:eastAsia="zh-CN"/>
        </w:rPr>
      </w:pPr>
      <w:r>
        <w:rPr>
          <w:rFonts w:hint="eastAsia" w:ascii="宋体" w:hAnsi="宋体" w:cs="宋体"/>
          <w:color w:val="FF0000"/>
          <w:sz w:val="18"/>
          <w:szCs w:val="18"/>
          <w:lang w:eastAsia="zh-CN"/>
        </w:rPr>
        <w:t>（</w:t>
      </w:r>
      <w:r>
        <w:rPr>
          <w:rFonts w:hint="eastAsia" w:ascii="宋体" w:hAnsi="宋体" w:eastAsia="宋体" w:cs="宋体"/>
          <w:color w:val="FF0000"/>
          <w:sz w:val="18"/>
          <w:szCs w:val="18"/>
        </w:rPr>
        <w:t>作者.题名[C]//作者.会议录名.出版地:出版者,年份:页数.</w:t>
      </w:r>
      <w:r>
        <w:rPr>
          <w:rFonts w:hint="eastAsia" w:ascii="宋体" w:hAnsi="宋体" w:cs="宋体"/>
          <w:color w:val="FF0000"/>
          <w:sz w:val="18"/>
          <w:szCs w:val="18"/>
          <w:lang w:eastAsia="zh-CN"/>
        </w:rPr>
        <w:t>）</w:t>
      </w:r>
    </w:p>
    <w:p>
      <w:pPr>
        <w:pStyle w:val="5"/>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right="0"/>
        <w:jc w:val="both"/>
        <w:textAlignment w:val="auto"/>
        <w:rPr>
          <w:rFonts w:hint="default" w:ascii="Times New Roman" w:hAnsi="Times New Roman" w:eastAsia="宋体" w:cs="Times New Roman"/>
          <w:sz w:val="18"/>
          <w:szCs w:val="18"/>
        </w:rPr>
      </w:pPr>
      <w:r>
        <w:rPr>
          <w:rFonts w:hint="eastAsia" w:ascii="宋体" w:hAnsi="宋体" w:cs="宋体"/>
          <w:sz w:val="18"/>
          <w:szCs w:val="18"/>
          <w:lang w:val="en-US" w:eastAsia="zh-CN"/>
        </w:rPr>
        <w:t xml:space="preserve"> </w:t>
      </w:r>
      <w:r>
        <w:rPr>
          <w:rFonts w:hint="default" w:ascii="Times New Roman" w:hAnsi="Times New Roman" w:eastAsia="宋体" w:cs="Times New Roman"/>
          <w:sz w:val="18"/>
          <w:szCs w:val="18"/>
        </w:rPr>
        <w:t>BAUER C,</w:t>
      </w:r>
      <w:r>
        <w:rPr>
          <w:rFonts w:hint="default" w:ascii="Times New Roman" w:hAnsi="Times New Roman" w:cs="Times New Roman"/>
          <w:sz w:val="18"/>
          <w:szCs w:val="18"/>
          <w:lang w:val="en-US" w:eastAsia="zh-CN"/>
        </w:rPr>
        <w:t xml:space="preserve"> </w:t>
      </w:r>
      <w:r>
        <w:rPr>
          <w:rFonts w:hint="default" w:ascii="Times New Roman" w:hAnsi="Times New Roman" w:eastAsia="宋体" w:cs="Times New Roman"/>
          <w:sz w:val="18"/>
          <w:szCs w:val="18"/>
        </w:rPr>
        <w:t>MEYER T,</w:t>
      </w:r>
      <w:r>
        <w:rPr>
          <w:rFonts w:hint="default" w:ascii="Times New Roman" w:hAnsi="Times New Roman" w:cs="Times New Roman"/>
          <w:sz w:val="18"/>
          <w:szCs w:val="18"/>
          <w:lang w:val="en-US" w:eastAsia="zh-CN"/>
        </w:rPr>
        <w:t xml:space="preserve"> </w:t>
      </w:r>
      <w:r>
        <w:rPr>
          <w:rFonts w:hint="default" w:ascii="Times New Roman" w:hAnsi="Times New Roman" w:eastAsia="宋体" w:cs="Times New Roman"/>
          <w:sz w:val="18"/>
          <w:szCs w:val="18"/>
        </w:rPr>
        <w:t>RAMSEL J, et al.</w:t>
      </w:r>
      <w:r>
        <w:rPr>
          <w:rFonts w:hint="default" w:ascii="Times New Roman" w:hAnsi="Times New Roman" w:cs="Times New Roman"/>
          <w:sz w:val="18"/>
          <w:szCs w:val="18"/>
          <w:lang w:val="en-US" w:eastAsia="zh-CN"/>
        </w:rPr>
        <w:t xml:space="preserve"> </w:t>
      </w:r>
      <w:r>
        <w:rPr>
          <w:rFonts w:hint="default" w:ascii="Times New Roman" w:hAnsi="Times New Roman" w:eastAsia="宋体" w:cs="Times New Roman"/>
          <w:sz w:val="18"/>
          <w:szCs w:val="18"/>
        </w:rPr>
        <w:t>Development and testing of a C/SiC combustion chamber for high speed throttleable ducted rocket applications:</w:t>
      </w:r>
      <w:r>
        <w:rPr>
          <w:rFonts w:hint="default" w:ascii="Times New Roman" w:hAnsi="Times New Roman" w:cs="Times New Roman"/>
          <w:sz w:val="18"/>
          <w:szCs w:val="18"/>
          <w:lang w:val="en-US" w:eastAsia="zh-CN"/>
        </w:rPr>
        <w:t xml:space="preserve"> </w:t>
      </w:r>
      <w:r>
        <w:rPr>
          <w:rFonts w:hint="default" w:ascii="Times New Roman" w:hAnsi="Times New Roman" w:eastAsia="宋体" w:cs="Times New Roman"/>
          <w:color w:val="000000" w:themeColor="text1"/>
          <w:sz w:val="18"/>
          <w:szCs w:val="18"/>
          <w14:textFill>
            <w14:solidFill>
              <w14:schemeClr w14:val="tx1"/>
            </w14:solidFill>
          </w14:textFill>
        </w:rPr>
        <w:t>AIAA 2015</w:t>
      </w:r>
      <w:r>
        <w:rPr>
          <w:rFonts w:hint="default" w:ascii="Times New Roman" w:hAnsi="Times New Roman" w:cs="Times New Roman"/>
          <w:color w:val="000000" w:themeColor="text1"/>
          <w:sz w:val="18"/>
          <w:szCs w:val="18"/>
          <w:lang w:val="en-US" w:eastAsia="zh-CN"/>
          <w14:textFill>
            <w14:solidFill>
              <w14:schemeClr w14:val="tx1"/>
            </w14:solidFill>
          </w14:textFill>
        </w:rPr>
        <w:t>-</w:t>
      </w:r>
      <w:r>
        <w:rPr>
          <w:rFonts w:hint="default" w:ascii="Times New Roman" w:hAnsi="Times New Roman" w:eastAsia="宋体" w:cs="Times New Roman"/>
          <w:color w:val="000000" w:themeColor="text1"/>
          <w:sz w:val="18"/>
          <w:szCs w:val="18"/>
          <w14:textFill>
            <w14:solidFill>
              <w14:schemeClr w14:val="tx1"/>
            </w14:solidFill>
          </w14:textFill>
        </w:rPr>
        <w:t>4232[R].</w:t>
      </w:r>
      <w:r>
        <w:rPr>
          <w:rFonts w:hint="default" w:ascii="Times New Roman" w:hAnsi="Times New Roman" w:cs="Times New Roman"/>
          <w:sz w:val="18"/>
          <w:szCs w:val="18"/>
          <w:lang w:val="en-US" w:eastAsia="zh-CN"/>
        </w:rPr>
        <w:t xml:space="preserve"> </w:t>
      </w:r>
      <w:r>
        <w:rPr>
          <w:rFonts w:hint="default" w:ascii="Times New Roman" w:hAnsi="Times New Roman" w:eastAsia="宋体" w:cs="Times New Roman"/>
          <w:sz w:val="18"/>
          <w:szCs w:val="18"/>
        </w:rPr>
        <w:t>[S.I.]:</w:t>
      </w:r>
      <w:r>
        <w:rPr>
          <w:rFonts w:hint="default" w:ascii="Times New Roman" w:hAnsi="Times New Roman" w:cs="Times New Roman"/>
          <w:sz w:val="18"/>
          <w:szCs w:val="18"/>
          <w:lang w:val="en-US" w:eastAsia="zh-CN"/>
        </w:rPr>
        <w:t xml:space="preserve"> </w:t>
      </w:r>
      <w:r>
        <w:rPr>
          <w:rFonts w:hint="default" w:ascii="Times New Roman" w:hAnsi="Times New Roman" w:eastAsia="宋体" w:cs="Times New Roman"/>
          <w:sz w:val="18"/>
          <w:szCs w:val="18"/>
        </w:rPr>
        <w:t>AIAA,</w:t>
      </w:r>
      <w:r>
        <w:rPr>
          <w:rFonts w:hint="default" w:ascii="Times New Roman" w:hAnsi="Times New Roman" w:cs="Times New Roman"/>
          <w:sz w:val="18"/>
          <w:szCs w:val="18"/>
          <w:lang w:val="en-US" w:eastAsia="zh-CN"/>
        </w:rPr>
        <w:t xml:space="preserve"> </w:t>
      </w:r>
      <w:r>
        <w:rPr>
          <w:rFonts w:hint="default" w:ascii="Times New Roman" w:hAnsi="Times New Roman" w:eastAsia="宋体" w:cs="Times New Roman"/>
          <w:sz w:val="18"/>
          <w:szCs w:val="18"/>
        </w:rPr>
        <w:t>2015.</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right="0" w:rightChars="0"/>
        <w:jc w:val="both"/>
        <w:textAlignment w:val="auto"/>
        <w:rPr>
          <w:rFonts w:hint="eastAsia" w:ascii="宋体" w:hAnsi="宋体" w:eastAsia="宋体" w:cs="宋体"/>
          <w:sz w:val="18"/>
          <w:szCs w:val="18"/>
          <w:lang w:eastAsia="zh-CN"/>
        </w:rPr>
      </w:pPr>
      <w:r>
        <w:rPr>
          <w:rFonts w:hint="eastAsia" w:ascii="宋体" w:hAnsi="宋体" w:cs="宋体"/>
          <w:color w:val="FF0000"/>
          <w:sz w:val="18"/>
          <w:szCs w:val="18"/>
          <w:lang w:eastAsia="zh-CN"/>
        </w:rPr>
        <w:t>（</w:t>
      </w:r>
      <w:r>
        <w:rPr>
          <w:rFonts w:hint="eastAsia" w:ascii="宋体" w:hAnsi="宋体" w:eastAsia="宋体" w:cs="宋体"/>
          <w:color w:val="FF0000"/>
          <w:sz w:val="18"/>
          <w:szCs w:val="18"/>
        </w:rPr>
        <w:t>作者.题名:机构 </w:t>
      </w:r>
      <w:r>
        <w:rPr>
          <w:rStyle w:val="9"/>
          <w:rFonts w:hint="eastAsia" w:ascii="宋体" w:hAnsi="宋体" w:eastAsia="宋体" w:cs="宋体"/>
          <w:color w:val="FF0000"/>
          <w:sz w:val="18"/>
          <w:szCs w:val="18"/>
        </w:rPr>
        <w:t>报告号</w:t>
      </w:r>
      <w:r>
        <w:rPr>
          <w:rFonts w:hint="eastAsia" w:ascii="宋体" w:hAnsi="宋体" w:eastAsia="宋体" w:cs="宋体"/>
          <w:color w:val="FF0000"/>
          <w:sz w:val="18"/>
          <w:szCs w:val="18"/>
        </w:rPr>
        <w:t>[R].年份.出版地:出版者,年份.</w:t>
      </w:r>
      <w:r>
        <w:rPr>
          <w:rFonts w:hint="eastAsia" w:ascii="宋体" w:hAnsi="宋体" w:cs="宋体"/>
          <w:color w:val="FF0000"/>
          <w:sz w:val="18"/>
          <w:szCs w:val="18"/>
          <w:lang w:eastAsia="zh-CN"/>
        </w:rPr>
        <w:t>）</w:t>
      </w:r>
    </w:p>
    <w:p>
      <w:pPr>
        <w:pStyle w:val="5"/>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left="0" w:leftChars="0" w:right="0" w:firstLine="0" w:firstLineChars="0"/>
        <w:jc w:val="both"/>
        <w:textAlignment w:val="auto"/>
        <w:rPr>
          <w:rFonts w:hint="eastAsia" w:ascii="宋体" w:hAnsi="宋体" w:eastAsia="宋体" w:cs="宋体"/>
          <w:sz w:val="18"/>
          <w:szCs w:val="18"/>
        </w:rPr>
      </w:pPr>
      <w:r>
        <w:rPr>
          <w:rFonts w:hint="eastAsia" w:ascii="宋体" w:hAnsi="宋体" w:cs="宋体"/>
          <w:sz w:val="18"/>
          <w:szCs w:val="18"/>
          <w:lang w:val="en-US" w:eastAsia="zh-CN"/>
        </w:rPr>
        <w:t xml:space="preserve"> </w:t>
      </w:r>
      <w:r>
        <w:rPr>
          <w:rFonts w:hint="eastAsia" w:ascii="宋体" w:hAnsi="宋体" w:eastAsia="宋体" w:cs="宋体"/>
          <w:sz w:val="18"/>
          <w:szCs w:val="18"/>
        </w:rPr>
        <w:t>中华人民共和国国务院新闻办公室.国防白皮书:中国武装力量的多样化运用[R/OL].(2013-04-16)</w:t>
      </w:r>
      <w:r>
        <w:rPr>
          <w:rFonts w:hint="eastAsia" w:ascii="宋体" w:hAnsi="宋体" w:cs="宋体"/>
          <w:sz w:val="18"/>
          <w:szCs w:val="18"/>
          <w:lang w:val="en-US" w:eastAsia="zh-CN"/>
        </w:rPr>
        <w:t xml:space="preserve"> </w:t>
      </w:r>
      <w:r>
        <w:rPr>
          <w:rFonts w:hint="eastAsia" w:ascii="宋体" w:hAnsi="宋体" w:eastAsia="宋体" w:cs="宋体"/>
          <w:sz w:val="18"/>
          <w:szCs w:val="18"/>
        </w:rPr>
        <w:t>[2014-06-11].http://www.mod.gov.cn/affair/2013-04/16/content_4442839.htm.</w:t>
      </w:r>
    </w:p>
    <w:p>
      <w:pPr>
        <w:pStyle w:val="5"/>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left="0" w:leftChars="0" w:right="0" w:firstLine="0" w:firstLineChars="0"/>
        <w:jc w:val="both"/>
        <w:textAlignment w:val="auto"/>
        <w:rPr>
          <w:rFonts w:hint="eastAsia" w:ascii="宋体" w:hAnsi="宋体" w:eastAsia="宋体" w:cs="宋体"/>
          <w:sz w:val="18"/>
          <w:szCs w:val="18"/>
        </w:rPr>
      </w:pPr>
      <w:r>
        <w:rPr>
          <w:rFonts w:hint="eastAsia" w:ascii="宋体" w:hAnsi="宋体" w:eastAsia="宋体" w:cs="宋体"/>
          <w:sz w:val="18"/>
          <w:szCs w:val="18"/>
        </w:rPr>
        <w:t>Information Office of the State Council of the People's Republic of China. National Defense White Paper: Diversified Use of China's Armed Forces[R/OL].(2013-04-16)[2014-06-11].http://www.mod.gov.cn/affair/2013-04/16/content_4442839.htm.</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right="0"/>
        <w:jc w:val="both"/>
        <w:textAlignment w:val="auto"/>
        <w:rPr>
          <w:rFonts w:hint="eastAsia" w:ascii="宋体" w:hAnsi="宋体" w:eastAsia="宋体" w:cs="宋体"/>
          <w:sz w:val="18"/>
          <w:szCs w:val="18"/>
        </w:rPr>
      </w:pPr>
      <w:r>
        <w:rPr>
          <w:rFonts w:hint="eastAsia" w:ascii="宋体" w:hAnsi="宋体" w:cs="宋体"/>
          <w:color w:val="FF0000"/>
          <w:sz w:val="18"/>
          <w:szCs w:val="18"/>
          <w:lang w:eastAsia="zh-CN"/>
        </w:rPr>
        <w:t>（报告</w:t>
      </w:r>
      <w:r>
        <w:rPr>
          <w:rFonts w:hint="eastAsia" w:ascii="宋体" w:hAnsi="宋体" w:eastAsia="宋体" w:cs="宋体"/>
          <w:color w:val="FF0000"/>
          <w:sz w:val="18"/>
          <w:szCs w:val="18"/>
        </w:rPr>
        <w:t>网络资源：作者.题名[R/OL].(最后修改日期)[引用日期].网址.</w:t>
      </w:r>
      <w:r>
        <w:rPr>
          <w:rFonts w:hint="eastAsia" w:ascii="宋体" w:hAnsi="宋体" w:cs="宋体"/>
          <w:color w:val="FF0000"/>
          <w:sz w:val="18"/>
          <w:szCs w:val="18"/>
          <w:lang w:eastAsia="zh-CN"/>
        </w:rPr>
        <w:t>）</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right="0" w:rightChars="0"/>
        <w:jc w:val="both"/>
        <w:textAlignment w:val="auto"/>
        <w:rPr>
          <w:rFonts w:hint="eastAsia" w:ascii="宋体" w:hAnsi="宋体" w:eastAsia="宋体" w:cs="宋体"/>
          <w:sz w:val="18"/>
          <w:szCs w:val="18"/>
        </w:rPr>
      </w:pPr>
      <w:r>
        <w:rPr>
          <w:rFonts w:hint="eastAsia" w:ascii="宋体" w:hAnsi="宋体" w:cs="宋体"/>
          <w:sz w:val="18"/>
          <w:szCs w:val="18"/>
          <w:lang w:val="en-US" w:eastAsia="zh-CN"/>
        </w:rPr>
        <w:t xml:space="preserve">[7]  </w:t>
      </w:r>
      <w:r>
        <w:rPr>
          <w:rFonts w:hint="eastAsia" w:ascii="宋体" w:hAnsi="宋体" w:eastAsia="宋体" w:cs="宋体"/>
          <w:sz w:val="18"/>
          <w:szCs w:val="18"/>
        </w:rPr>
        <w:t>李培清.无阀压电泵驱动的微流体混合器的设计与实验研究[D]. 吉林：吉林大学，2020</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right="0" w:rightChars="0"/>
        <w:jc w:val="both"/>
        <w:textAlignment w:val="auto"/>
        <w:rPr>
          <w:rFonts w:hint="default" w:ascii="Times New Roman" w:hAnsi="Times New Roman" w:eastAsia="宋体" w:cs="Times New Roman"/>
          <w:sz w:val="18"/>
          <w:szCs w:val="18"/>
        </w:rPr>
      </w:pPr>
      <w:r>
        <w:rPr>
          <w:rFonts w:hint="default" w:ascii="Times New Roman" w:hAnsi="Times New Roman" w:eastAsia="宋体" w:cs="Times New Roman"/>
          <w:sz w:val="18"/>
          <w:szCs w:val="18"/>
        </w:rPr>
        <w:t>LI Pei-qing. Design and experimental study of a micromixer driven by the valveless pie-</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right="0" w:rightChars="0"/>
        <w:jc w:val="both"/>
        <w:textAlignment w:val="auto"/>
        <w:rPr>
          <w:rFonts w:hint="default" w:ascii="Times New Roman" w:hAnsi="Times New Roman" w:eastAsia="宋体" w:cs="Times New Roman"/>
          <w:sz w:val="18"/>
          <w:szCs w:val="18"/>
        </w:rPr>
      </w:pPr>
      <w:r>
        <w:rPr>
          <w:rFonts w:hint="default" w:ascii="Times New Roman" w:hAnsi="Times New Roman" w:eastAsia="宋体" w:cs="Times New Roman"/>
          <w:sz w:val="18"/>
          <w:szCs w:val="18"/>
        </w:rPr>
        <w:t>zoelectric pump[D]. Jilin: Jilin University, 2020.</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right="0" w:rightChars="0"/>
        <w:jc w:val="both"/>
        <w:textAlignment w:val="auto"/>
        <w:rPr>
          <w:rFonts w:hint="eastAsia" w:ascii="宋体" w:hAnsi="宋体" w:eastAsia="宋体" w:cs="宋体"/>
          <w:sz w:val="18"/>
          <w:szCs w:val="18"/>
        </w:rPr>
      </w:pPr>
      <w:r>
        <w:rPr>
          <w:rFonts w:hint="eastAsia" w:ascii="宋体" w:hAnsi="宋体" w:cs="宋体"/>
          <w:color w:val="FF0000"/>
          <w:sz w:val="18"/>
          <w:szCs w:val="18"/>
          <w:lang w:eastAsia="zh-CN"/>
        </w:rPr>
        <w:t>（</w:t>
      </w:r>
      <w:r>
        <w:rPr>
          <w:rFonts w:hint="eastAsia" w:ascii="宋体" w:hAnsi="宋体" w:eastAsia="宋体" w:cs="宋体"/>
          <w:color w:val="FF0000"/>
          <w:sz w:val="18"/>
          <w:szCs w:val="18"/>
        </w:rPr>
        <w:t>作者.</w:t>
      </w:r>
      <w:r>
        <w:rPr>
          <w:rFonts w:hint="eastAsia" w:ascii="宋体" w:hAnsi="宋体" w:cs="宋体"/>
          <w:color w:val="FF0000"/>
          <w:sz w:val="18"/>
          <w:szCs w:val="18"/>
          <w:lang w:eastAsia="zh-CN"/>
        </w:rPr>
        <w:t>学位论文</w:t>
      </w:r>
      <w:r>
        <w:rPr>
          <w:rFonts w:hint="eastAsia" w:ascii="宋体" w:hAnsi="宋体" w:eastAsia="宋体" w:cs="宋体"/>
          <w:color w:val="FF0000"/>
          <w:sz w:val="18"/>
          <w:szCs w:val="18"/>
        </w:rPr>
        <w:t>题目[D].发表地:发表学校,年份.</w:t>
      </w:r>
      <w:r>
        <w:rPr>
          <w:rFonts w:hint="eastAsia" w:ascii="宋体" w:hAnsi="宋体" w:cs="宋体"/>
          <w:color w:val="FF0000"/>
          <w:sz w:val="18"/>
          <w:szCs w:val="18"/>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left="0" w:right="0"/>
        <w:jc w:val="both"/>
        <w:textAlignment w:val="auto"/>
        <w:rPr>
          <w:rFonts w:hint="default" w:ascii="Times New Roman" w:hAnsi="Times New Roman" w:eastAsia="宋体" w:cs="Times New Roman"/>
          <w:sz w:val="18"/>
          <w:szCs w:val="18"/>
        </w:rPr>
      </w:pPr>
      <w:r>
        <w:rPr>
          <w:rFonts w:hint="eastAsia" w:ascii="宋体" w:hAnsi="宋体" w:cs="宋体"/>
          <w:sz w:val="18"/>
          <w:szCs w:val="18"/>
          <w:lang w:val="en-US" w:eastAsia="zh-CN"/>
        </w:rPr>
        <w:t xml:space="preserve">[8] </w:t>
      </w:r>
      <w:r>
        <w:rPr>
          <w:rFonts w:hint="default" w:ascii="Times New Roman" w:hAnsi="Times New Roman" w:cs="Times New Roman"/>
          <w:sz w:val="18"/>
          <w:szCs w:val="18"/>
          <w:lang w:val="en-US" w:eastAsia="zh-CN"/>
        </w:rPr>
        <w:t xml:space="preserve"> </w:t>
      </w:r>
      <w:r>
        <w:rPr>
          <w:rFonts w:hint="default" w:ascii="Times New Roman" w:hAnsi="Times New Roman" w:eastAsia="宋体" w:cs="Times New Roman"/>
          <w:sz w:val="18"/>
          <w:szCs w:val="18"/>
        </w:rPr>
        <w:t>TACHIBANA R,</w:t>
      </w:r>
      <w:r>
        <w:rPr>
          <w:rFonts w:hint="default" w:ascii="Times New Roman" w:hAnsi="Times New Roman" w:cs="Times New Roman"/>
          <w:sz w:val="18"/>
          <w:szCs w:val="18"/>
          <w:lang w:val="en-US" w:eastAsia="zh-CN"/>
        </w:rPr>
        <w:t xml:space="preserve"> </w:t>
      </w:r>
      <w:r>
        <w:rPr>
          <w:rFonts w:hint="default" w:ascii="Times New Roman" w:hAnsi="Times New Roman" w:eastAsia="宋体" w:cs="Times New Roman"/>
          <w:sz w:val="18"/>
          <w:szCs w:val="18"/>
        </w:rPr>
        <w:t>SHIMIZU S,</w:t>
      </w:r>
      <w:r>
        <w:rPr>
          <w:rFonts w:hint="default" w:ascii="Times New Roman" w:hAnsi="Times New Roman" w:cs="Times New Roman"/>
          <w:sz w:val="18"/>
          <w:szCs w:val="18"/>
          <w:lang w:val="en-US" w:eastAsia="zh-CN"/>
        </w:rPr>
        <w:t xml:space="preserve"> </w:t>
      </w:r>
      <w:r>
        <w:rPr>
          <w:rFonts w:hint="default" w:ascii="Times New Roman" w:hAnsi="Times New Roman" w:eastAsia="宋体" w:cs="Times New Roman"/>
          <w:sz w:val="18"/>
          <w:szCs w:val="18"/>
        </w:rPr>
        <w:t>KOBAYSHI S, et al.</w:t>
      </w:r>
      <w:r>
        <w:rPr>
          <w:rFonts w:hint="default" w:ascii="Times New Roman" w:hAnsi="Times New Roman" w:cs="Times New Roman"/>
          <w:sz w:val="18"/>
          <w:szCs w:val="18"/>
          <w:lang w:val="en-US" w:eastAsia="zh-CN"/>
        </w:rPr>
        <w:t xml:space="preserve"> </w:t>
      </w:r>
      <w:r>
        <w:rPr>
          <w:rFonts w:hint="default" w:ascii="Times New Roman" w:hAnsi="Times New Roman" w:eastAsia="宋体" w:cs="Times New Roman"/>
          <w:sz w:val="18"/>
          <w:szCs w:val="18"/>
        </w:rPr>
        <w:t xml:space="preserve"> Electronic watermarking method and system:</w:t>
      </w:r>
      <w:r>
        <w:rPr>
          <w:rFonts w:hint="default" w:ascii="Times New Roman" w:hAnsi="Times New Roman" w:cs="Times New Roman"/>
          <w:sz w:val="18"/>
          <w:szCs w:val="18"/>
          <w:lang w:val="en-US" w:eastAsia="zh-CN"/>
        </w:rPr>
        <w:t xml:space="preserve"> </w:t>
      </w:r>
      <w:r>
        <w:rPr>
          <w:rFonts w:hint="default" w:ascii="Times New Roman" w:hAnsi="Times New Roman" w:eastAsia="宋体" w:cs="Times New Roman"/>
          <w:sz w:val="18"/>
          <w:szCs w:val="18"/>
        </w:rPr>
        <w:t>US6915001</w:t>
      </w:r>
      <w:r>
        <w:rPr>
          <w:rFonts w:hint="default" w:ascii="Times New Roman" w:hAnsi="Times New Roman" w:cs="Times New Roman"/>
          <w:sz w:val="18"/>
          <w:szCs w:val="18"/>
          <w:lang w:val="en-US" w:eastAsia="zh-CN"/>
        </w:rPr>
        <w:t xml:space="preserve"> </w:t>
      </w:r>
      <w:r>
        <w:rPr>
          <w:rFonts w:hint="default" w:ascii="Times New Roman" w:hAnsi="Times New Roman" w:eastAsia="宋体" w:cs="Times New Roman"/>
          <w:sz w:val="18"/>
          <w:szCs w:val="18"/>
        </w:rPr>
        <w:t>[P/OL].2005-07-05[2013-11-11].http://www.google.co.in/patents/US6915001.</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left="0" w:right="0"/>
        <w:jc w:val="both"/>
        <w:textAlignment w:val="auto"/>
        <w:rPr>
          <w:rFonts w:hint="eastAsia" w:ascii="宋体" w:hAnsi="宋体" w:eastAsia="宋体" w:cs="宋体"/>
          <w:sz w:val="18"/>
          <w:szCs w:val="18"/>
        </w:rPr>
      </w:pPr>
      <w:r>
        <w:rPr>
          <w:rFonts w:hint="eastAsia" w:ascii="宋体" w:hAnsi="宋体" w:cs="宋体"/>
          <w:color w:val="FF0000"/>
          <w:sz w:val="18"/>
          <w:szCs w:val="18"/>
          <w:lang w:eastAsia="zh-CN"/>
        </w:rPr>
        <w:t>（</w:t>
      </w:r>
      <w:r>
        <w:rPr>
          <w:rFonts w:hint="eastAsia" w:ascii="宋体" w:hAnsi="宋体" w:eastAsia="宋体" w:cs="宋体"/>
          <w:color w:val="FF0000"/>
          <w:sz w:val="18"/>
          <w:szCs w:val="18"/>
        </w:rPr>
        <w:t>作者.专利名:专利号[P（*如果是网络资源，要加</w:t>
      </w:r>
      <w:r>
        <w:rPr>
          <w:rFonts w:hint="eastAsia" w:ascii="宋体" w:hAnsi="宋体" w:cs="宋体"/>
          <w:color w:val="FF0000"/>
          <w:sz w:val="18"/>
          <w:szCs w:val="18"/>
          <w:lang w:eastAsia="zh-CN"/>
        </w:rPr>
        <w:t>“</w:t>
      </w:r>
      <w:r>
        <w:rPr>
          <w:rFonts w:hint="eastAsia" w:ascii="宋体" w:hAnsi="宋体" w:eastAsia="宋体" w:cs="宋体"/>
          <w:color w:val="FF0000"/>
          <w:sz w:val="18"/>
          <w:szCs w:val="18"/>
        </w:rPr>
        <w:t>/OL</w:t>
      </w:r>
      <w:r>
        <w:rPr>
          <w:rFonts w:hint="default" w:ascii="宋体" w:hAnsi="宋体" w:cs="宋体"/>
          <w:color w:val="FF0000"/>
          <w:sz w:val="18"/>
          <w:szCs w:val="18"/>
          <w:lang w:val="en-US" w:eastAsia="zh-CN"/>
        </w:rPr>
        <w:t>”</w:t>
      </w:r>
      <w:r>
        <w:rPr>
          <w:rFonts w:hint="eastAsia" w:ascii="宋体" w:hAnsi="宋体" w:eastAsia="宋体" w:cs="宋体"/>
          <w:color w:val="FF0000"/>
          <w:sz w:val="18"/>
          <w:szCs w:val="18"/>
        </w:rPr>
        <w:t>）].公告日期或公开日期[引用日期].获取和访问路径.数字对象唯一标识符.</w:t>
      </w:r>
      <w:r>
        <w:rPr>
          <w:rFonts w:hint="eastAsia" w:ascii="宋体" w:hAnsi="宋体" w:cs="宋体"/>
          <w:color w:val="FF0000"/>
          <w:sz w:val="18"/>
          <w:szCs w:val="18"/>
          <w:lang w:eastAsia="zh-CN"/>
        </w:rPr>
        <w:t>）</w:t>
      </w:r>
    </w:p>
    <w:p>
      <w:pPr>
        <w:pStyle w:val="5"/>
        <w:keepNext w:val="0"/>
        <w:keepLines w:val="0"/>
        <w:pageBreakBefore w:val="0"/>
        <w:widowControl/>
        <w:numPr>
          <w:ilvl w:val="0"/>
          <w:numId w:val="7"/>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left="420" w:leftChars="0" w:right="0" w:hanging="420" w:firstLineChars="0"/>
        <w:jc w:val="both"/>
        <w:textAlignment w:val="auto"/>
        <w:rPr>
          <w:rFonts w:hint="eastAsia" w:ascii="宋体" w:hAnsi="宋体" w:eastAsia="宋体" w:cs="宋体"/>
          <w:b w:val="0"/>
          <w:bCs w:val="0"/>
          <w:color w:val="FF0000"/>
          <w:sz w:val="18"/>
          <w:szCs w:val="18"/>
          <w:lang w:eastAsia="zh-CN"/>
        </w:rPr>
      </w:pPr>
      <w:r>
        <w:rPr>
          <w:rFonts w:hint="eastAsia" w:ascii="宋体" w:hAnsi="宋体" w:cs="宋体"/>
          <w:b w:val="0"/>
          <w:bCs w:val="0"/>
          <w:color w:val="FF0000"/>
          <w:sz w:val="18"/>
          <w:szCs w:val="18"/>
          <w:lang w:eastAsia="zh-CN"/>
        </w:rPr>
        <w:t>尽可能引用可信度高、影响力强、近几年较新的权威性参考文献，推荐参考：学科领域中公认的经典理论著作、学术权威或名家的论著，</w:t>
      </w:r>
      <w:r>
        <w:rPr>
          <w:rFonts w:hint="eastAsia" w:ascii="宋体" w:hAnsi="宋体" w:cs="宋体"/>
          <w:b/>
          <w:bCs/>
          <w:color w:val="FF0000"/>
          <w:sz w:val="18"/>
          <w:szCs w:val="18"/>
          <w:u w:val="single"/>
          <w:lang w:eastAsia="zh-CN"/>
        </w:rPr>
        <w:t>高层次专业学术性</w:t>
      </w:r>
      <w:r>
        <w:rPr>
          <w:rFonts w:hint="eastAsia" w:ascii="宋体" w:hAnsi="宋体" w:cs="宋体"/>
          <w:b w:val="0"/>
          <w:bCs w:val="0"/>
          <w:color w:val="FF0000"/>
          <w:sz w:val="18"/>
          <w:szCs w:val="18"/>
          <w:lang w:eastAsia="zh-CN"/>
        </w:rPr>
        <w:t>期刊、会议集中的论文，正式颁布的国家或国际技术规范和标准以及权威部门的统计数据资料等。</w:t>
      </w:r>
    </w:p>
    <w:p>
      <w:pPr>
        <w:pStyle w:val="5"/>
        <w:keepNext w:val="0"/>
        <w:keepLines w:val="0"/>
        <w:pageBreakBefore w:val="0"/>
        <w:widowControl/>
        <w:numPr>
          <w:ilvl w:val="0"/>
          <w:numId w:val="7"/>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left="420" w:leftChars="0" w:right="0" w:rightChars="0" w:hanging="420" w:firstLineChars="0"/>
        <w:jc w:val="both"/>
        <w:textAlignment w:val="auto"/>
        <w:rPr>
          <w:rStyle w:val="9"/>
          <w:rFonts w:hint="eastAsia" w:ascii="宋体" w:hAnsi="宋体" w:cs="宋体"/>
          <w:b w:val="0"/>
          <w:bCs w:val="0"/>
          <w:color w:val="FF0000"/>
          <w:sz w:val="18"/>
          <w:szCs w:val="18"/>
          <w:lang w:val="en-US" w:eastAsia="zh-CN"/>
        </w:rPr>
      </w:pPr>
      <w:r>
        <w:rPr>
          <w:rStyle w:val="9"/>
          <w:rFonts w:hint="eastAsia" w:ascii="宋体" w:hAnsi="宋体" w:eastAsia="宋体" w:cs="宋体"/>
          <w:b w:val="0"/>
          <w:bCs w:val="0"/>
          <w:color w:val="FF0000"/>
          <w:sz w:val="18"/>
          <w:szCs w:val="18"/>
          <w:u w:val="none"/>
        </w:rPr>
        <w:t>英文参考文献作者</w:t>
      </w:r>
      <w:r>
        <w:rPr>
          <w:rStyle w:val="9"/>
          <w:rFonts w:hint="eastAsia" w:ascii="宋体" w:hAnsi="宋体" w:cs="宋体"/>
          <w:b w:val="0"/>
          <w:bCs w:val="0"/>
          <w:color w:val="FF0000"/>
          <w:sz w:val="18"/>
          <w:szCs w:val="18"/>
          <w:u w:val="none"/>
          <w:lang w:eastAsia="zh-CN"/>
        </w:rPr>
        <w:t>采用姓前名后的形式，</w:t>
      </w:r>
      <w:r>
        <w:rPr>
          <w:rStyle w:val="9"/>
          <w:rFonts w:hint="eastAsia" w:ascii="宋体" w:hAnsi="宋体" w:eastAsia="宋体" w:cs="宋体"/>
          <w:b w:val="0"/>
          <w:bCs w:val="0"/>
          <w:color w:val="FF0000"/>
          <w:sz w:val="18"/>
          <w:szCs w:val="18"/>
          <w:u w:val="none"/>
        </w:rPr>
        <w:t>姓全部大写，名只写每一个字的首字母：</w:t>
      </w:r>
      <w:r>
        <w:rPr>
          <w:rStyle w:val="9"/>
          <w:rFonts w:hint="eastAsia" w:ascii="宋体" w:hAnsi="宋体" w:eastAsia="宋体" w:cs="宋体"/>
          <w:b w:val="0"/>
          <w:bCs w:val="0"/>
          <w:color w:val="FF0000"/>
          <w:sz w:val="18"/>
          <w:szCs w:val="18"/>
        </w:rPr>
        <w:t>张伯伟（ZHANG BO WEI）应写成：ZHANG B W</w:t>
      </w:r>
      <w:r>
        <w:rPr>
          <w:rStyle w:val="9"/>
          <w:rFonts w:hint="eastAsia" w:ascii="宋体" w:hAnsi="宋体" w:cs="宋体"/>
          <w:b w:val="0"/>
          <w:bCs w:val="0"/>
          <w:color w:val="FF0000"/>
          <w:sz w:val="18"/>
          <w:szCs w:val="18"/>
          <w:lang w:eastAsia="zh-CN"/>
        </w:rPr>
        <w:t>。</w:t>
      </w:r>
    </w:p>
    <w:p>
      <w:pPr>
        <w:pStyle w:val="5"/>
        <w:keepNext w:val="0"/>
        <w:keepLines w:val="0"/>
        <w:pageBreakBefore w:val="0"/>
        <w:widowControl/>
        <w:numPr>
          <w:ilvl w:val="0"/>
          <w:numId w:val="7"/>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left="420" w:leftChars="0" w:right="0" w:rightChars="0" w:hanging="420" w:firstLineChars="0"/>
        <w:jc w:val="both"/>
        <w:textAlignment w:val="auto"/>
        <w:rPr>
          <w:rStyle w:val="9"/>
          <w:rFonts w:hint="eastAsia" w:ascii="宋体" w:hAnsi="宋体" w:cs="宋体"/>
          <w:b w:val="0"/>
          <w:bCs w:val="0"/>
          <w:color w:val="FF0000"/>
          <w:sz w:val="18"/>
          <w:szCs w:val="18"/>
          <w:lang w:val="en-US" w:eastAsia="zh-CN"/>
        </w:rPr>
      </w:pPr>
      <w:r>
        <w:rPr>
          <w:rStyle w:val="9"/>
          <w:rFonts w:hint="eastAsia" w:ascii="宋体" w:hAnsi="宋体" w:eastAsia="宋体" w:cs="宋体"/>
          <w:b w:val="0"/>
          <w:bCs w:val="0"/>
          <w:color w:val="FF0000"/>
          <w:sz w:val="18"/>
          <w:szCs w:val="18"/>
          <w:u w:val="none"/>
        </w:rPr>
        <w:t>所有中英文献作者超过三人，英文写：“，et al”；中文写：“，等”</w:t>
      </w:r>
      <w:r>
        <w:rPr>
          <w:rStyle w:val="9"/>
          <w:rFonts w:hint="eastAsia" w:ascii="宋体" w:hAnsi="宋体" w:cs="宋体"/>
          <w:b w:val="0"/>
          <w:bCs w:val="0"/>
          <w:color w:val="FF0000"/>
          <w:sz w:val="18"/>
          <w:szCs w:val="18"/>
          <w:u w:val="none"/>
          <w:lang w:eastAsia="zh-CN"/>
        </w:rPr>
        <w:t>。</w:t>
      </w:r>
      <w:r>
        <w:rPr>
          <w:rStyle w:val="9"/>
          <w:rFonts w:hint="eastAsia" w:ascii="宋体" w:hAnsi="宋体" w:eastAsia="宋体" w:cs="宋体"/>
          <w:b w:val="0"/>
          <w:bCs w:val="0"/>
          <w:color w:val="FF0000"/>
          <w:sz w:val="18"/>
          <w:szCs w:val="18"/>
        </w:rPr>
        <w:t>英文：A,B,C, et al.中文：张一，张二，张三，等</w:t>
      </w:r>
      <w:r>
        <w:rPr>
          <w:rStyle w:val="9"/>
          <w:rFonts w:hint="eastAsia" w:ascii="宋体" w:hAnsi="宋体" w:cs="宋体"/>
          <w:b w:val="0"/>
          <w:bCs w:val="0"/>
          <w:color w:val="FF0000"/>
          <w:sz w:val="18"/>
          <w:szCs w:val="18"/>
          <w:lang w:val="en-US" w:eastAsia="zh-CN"/>
        </w:rPr>
        <w:t>.</w:t>
      </w:r>
    </w:p>
    <w:p>
      <w:pPr>
        <w:pStyle w:val="5"/>
        <w:keepNext w:val="0"/>
        <w:keepLines w:val="0"/>
        <w:pageBreakBefore w:val="0"/>
        <w:widowControl/>
        <w:numPr>
          <w:ilvl w:val="0"/>
          <w:numId w:val="7"/>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left="420" w:leftChars="0" w:right="0" w:hanging="420" w:firstLineChars="0"/>
        <w:jc w:val="both"/>
        <w:textAlignment w:val="auto"/>
        <w:rPr>
          <w:rFonts w:hint="eastAsia" w:ascii="宋体" w:hAnsi="宋体" w:eastAsia="宋体" w:cs="宋体"/>
          <w:b w:val="0"/>
          <w:bCs w:val="0"/>
          <w:color w:val="FF0000"/>
          <w:sz w:val="18"/>
          <w:szCs w:val="18"/>
          <w:lang w:eastAsia="zh-CN"/>
        </w:rPr>
      </w:pPr>
      <w:r>
        <w:rPr>
          <w:rFonts w:hint="eastAsia" w:ascii="宋体" w:hAnsi="宋体" w:cs="宋体"/>
          <w:b w:val="0"/>
          <w:bCs w:val="0"/>
          <w:color w:val="FF0000"/>
          <w:sz w:val="18"/>
          <w:szCs w:val="18"/>
          <w:lang w:eastAsia="zh-CN"/>
        </w:rPr>
        <w:t>参考文献的题名、书名等，除专有名词首字母大写外，其余都为小写；期刊名、会议名、会议集名、出版者等，除虚词外，其余首字母都为大写。</w:t>
      </w:r>
    </w:p>
    <w:p>
      <w:pPr>
        <w:pStyle w:val="5"/>
        <w:keepNext w:val="0"/>
        <w:keepLines w:val="0"/>
        <w:pageBreakBefore w:val="0"/>
        <w:widowControl/>
        <w:numPr>
          <w:ilvl w:val="0"/>
          <w:numId w:val="7"/>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left="420" w:leftChars="0" w:right="0" w:hanging="420" w:firstLineChars="0"/>
        <w:jc w:val="both"/>
        <w:textAlignment w:val="auto"/>
        <w:rPr>
          <w:rFonts w:hint="eastAsia" w:ascii="宋体" w:hAnsi="宋体" w:eastAsia="宋体" w:cs="宋体"/>
          <w:b w:val="0"/>
          <w:bCs w:val="0"/>
          <w:color w:val="FF0000"/>
          <w:sz w:val="18"/>
          <w:szCs w:val="18"/>
          <w:lang w:eastAsia="zh-CN"/>
        </w:rPr>
      </w:pPr>
      <w:r>
        <w:rPr>
          <w:rFonts w:hint="eastAsia" w:ascii="宋体" w:hAnsi="宋体" w:cs="宋体"/>
          <w:b w:val="0"/>
          <w:bCs w:val="0"/>
          <w:color w:val="FF0000"/>
          <w:sz w:val="18"/>
          <w:szCs w:val="18"/>
          <w:lang w:eastAsia="zh-CN"/>
        </w:rPr>
        <w:t>不得有重复文献。</w:t>
      </w:r>
    </w:p>
    <w:p>
      <w:pPr>
        <w:pStyle w:val="5"/>
        <w:keepNext w:val="0"/>
        <w:keepLines w:val="0"/>
        <w:pageBreakBefore w:val="0"/>
        <w:widowControl/>
        <w:numPr>
          <w:ilvl w:val="0"/>
          <w:numId w:val="7"/>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left="420" w:leftChars="0" w:right="0" w:hanging="420" w:firstLineChars="0"/>
        <w:jc w:val="both"/>
        <w:textAlignment w:val="auto"/>
        <w:rPr>
          <w:rFonts w:hint="eastAsia" w:ascii="宋体" w:hAnsi="宋体" w:eastAsia="宋体" w:cs="宋体"/>
          <w:b w:val="0"/>
          <w:bCs w:val="0"/>
          <w:color w:val="FF0000"/>
          <w:sz w:val="18"/>
          <w:szCs w:val="18"/>
          <w:lang w:eastAsia="zh-CN"/>
        </w:rPr>
      </w:pPr>
      <w:r>
        <w:rPr>
          <w:rFonts w:hint="eastAsia" w:ascii="宋体" w:hAnsi="宋体" w:cs="宋体"/>
          <w:b w:val="0"/>
          <w:bCs w:val="0"/>
          <w:color w:val="FF0000"/>
          <w:sz w:val="18"/>
          <w:szCs w:val="18"/>
          <w:lang w:eastAsia="zh-CN"/>
        </w:rPr>
        <w:t>参考文献一般不少于</w:t>
      </w:r>
      <w:r>
        <w:rPr>
          <w:rFonts w:hint="eastAsia" w:ascii="宋体" w:hAnsi="宋体" w:cs="宋体"/>
          <w:b w:val="0"/>
          <w:bCs w:val="0"/>
          <w:color w:val="FF0000"/>
          <w:sz w:val="18"/>
          <w:szCs w:val="18"/>
          <w:lang w:val="en-US" w:eastAsia="zh-CN"/>
        </w:rPr>
        <w:t>12个。</w:t>
      </w: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rPr>
          <w:rFonts w:hint="eastAsia" w:ascii="宋体" w:hAnsi="宋体" w:eastAsia="宋体" w:cs="宋体"/>
          <w:b w:val="0"/>
          <w:bCs w:val="0"/>
          <w:color w:val="FF0000"/>
          <w:sz w:val="18"/>
          <w:szCs w:val="18"/>
          <w:lang w:eastAsia="zh-CN"/>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p>
    <w:p>
      <w:pPr>
        <w:ind w:left="420" w:hanging="420"/>
        <w:rPr>
          <w:rFonts w:hint="eastAsia"/>
          <w:color w:val="auto"/>
          <w:sz w:val="20"/>
          <w:szCs w:val="20"/>
          <w:lang w:val="en-US" w:eastAsia="zh-CN"/>
        </w:rPr>
      </w:pPr>
    </w:p>
    <w:p>
      <w:pPr>
        <w:ind w:left="420" w:hanging="420"/>
        <w:rPr>
          <w:rFonts w:hint="eastAsia" w:ascii="Times New Roman" w:hAnsi="Times New Roman" w:eastAsia="宋体" w:cs="Times New Roman"/>
          <w:sz w:val="28"/>
          <w:szCs w:val="28"/>
          <w:lang w:val="en-US" w:eastAsia="zh-CN"/>
        </w:rPr>
      </w:pPr>
    </w:p>
    <w:p>
      <w:pPr>
        <w:outlineLvl w:val="2"/>
        <w:rPr>
          <w:rFonts w:hint="eastAsia" w:ascii="宋体" w:hAnsi="宋体" w:eastAsia="宋体" w:cs="宋体"/>
          <w:color w:val="FF0000"/>
          <w:kern w:val="0"/>
          <w:sz w:val="18"/>
          <w:szCs w:val="18"/>
          <w:lang w:eastAsia="zh-CN"/>
        </w:rPr>
      </w:pPr>
      <w:r>
        <w:rPr>
          <w:rFonts w:hint="eastAsia" w:ascii="宋体" w:hAnsi="宋体" w:eastAsia="宋体" w:cs="宋体"/>
          <w:sz w:val="18"/>
          <w:szCs w:val="18"/>
        </w:rPr>
        <mc:AlternateContent>
          <mc:Choice Requires="wps">
            <w:drawing>
              <wp:anchor distT="8255" distB="8255" distL="122555" distR="122555" simplePos="0" relativeHeight="251662336" behindDoc="0" locked="0" layoutInCell="1" allowOverlap="1">
                <wp:simplePos x="0" y="0"/>
                <wp:positionH relativeFrom="column">
                  <wp:posOffset>3028950</wp:posOffset>
                </wp:positionH>
                <wp:positionV relativeFrom="paragraph">
                  <wp:posOffset>103505</wp:posOffset>
                </wp:positionV>
                <wp:extent cx="635" cy="635"/>
                <wp:effectExtent l="0" t="0" r="0" b="0"/>
                <wp:wrapNone/>
                <wp:docPr id="4" name="墨迹 6"/>
                <wp:cNvGraphicFramePr>
                  <a:graphicFrameLocks xmlns:a="http://schemas.openxmlformats.org/drawingml/2006/main" noChangeAspect="1"/>
                </wp:cNvGraphicFramePr>
                <a:graphic xmlns:a="http://schemas.openxmlformats.org/drawingml/2006/main">
                  <a:graphicData uri="http://schemas.microsoft.com/office/word/2010/wordprocessingInk">
                    <mc:AlternateContent xmlns:a14="http://schemas.microsoft.com/office/drawing/2010/main">
                      <mc:Choice Requires="a14">
                        <w14:contentPart bwMode="auto" r:id="rId20">
                          <w14:nvContentPartPr>
                            <w14:cNvPr id="4" name="墨迹 6"/>
                            <w14:cNvContentPartPr>
                              <a14:cpLocks xmlns:a14="http://schemas.microsoft.com/office/drawing/2010/main" noChangeAspect="1"/>
                            </w14:cNvContentPartPr>
                          </w14:nvContentPartPr>
                          <w14:xfrm>
                            <a:off x="0" y="0"/>
                            <a:ext cx="635" cy="635"/>
                          </w14:xfrm>
                        </w14:contentPart>
                      </mc:Choice>
                    </mc:AlternateContent>
                  </a:graphicData>
                </a:graphic>
              </wp:anchor>
            </w:drawing>
          </mc:Choice>
          <mc:Fallback>
            <w:pict>
              <v:shape id="墨迹 6" o:spid="_x0000_s1026" o:spt="75" style="position:absolute;left:0pt;margin-left:238.5pt;margin-top:8.15pt;height:0.05pt;width:0.05pt;z-index:251662336;mso-width-relative:page;mso-height-relative:page;" coordsize="21600,21600" o:gfxdata="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">
                <v:imagedata r:id="rId21" o:title=""/>
                <o:lock v:ext="edit"/>
              </v:shape>
            </w:pict>
          </mc:Fallback>
        </mc:AlternateContent>
      </w:r>
      <w:r>
        <w:rPr>
          <w:rFonts w:hint="eastAsia" w:ascii="宋体" w:hAnsi="宋体" w:eastAsia="宋体" w:cs="宋体"/>
          <w:sz w:val="18"/>
          <w:szCs w:val="18"/>
        </w:rPr>
        <mc:AlternateContent>
          <mc:Choice Requires="wps">
            <w:drawing>
              <wp:anchor distT="8255" distB="8255" distL="122555" distR="122555" simplePos="0" relativeHeight="251661312" behindDoc="0" locked="0" layoutInCell="1" allowOverlap="1">
                <wp:simplePos x="0" y="0"/>
                <wp:positionH relativeFrom="column">
                  <wp:posOffset>3028950</wp:posOffset>
                </wp:positionH>
                <wp:positionV relativeFrom="paragraph">
                  <wp:posOffset>103505</wp:posOffset>
                </wp:positionV>
                <wp:extent cx="635" cy="635"/>
                <wp:effectExtent l="0" t="0" r="0" b="0"/>
                <wp:wrapNone/>
                <wp:docPr id="3" name="墨迹 5"/>
                <wp:cNvGraphicFramePr>
                  <a:graphicFrameLocks xmlns:a="http://schemas.openxmlformats.org/drawingml/2006/main" noChangeAspect="1"/>
                </wp:cNvGraphicFramePr>
                <a:graphic xmlns:a="http://schemas.openxmlformats.org/drawingml/2006/main">
                  <a:graphicData uri="http://schemas.microsoft.com/office/word/2010/wordprocessingInk">
                    <mc:AlternateContent xmlns:a14="http://schemas.microsoft.com/office/drawing/2010/main">
                      <mc:Choice Requires="a14">
                        <w14:contentPart bwMode="auto" r:id="rId22">
                          <w14:nvContentPartPr>
                            <w14:cNvPr id="3" name="墨迹 5"/>
                            <w14:cNvContentPartPr>
                              <a14:cpLocks xmlns:a14="http://schemas.microsoft.com/office/drawing/2010/main" noChangeAspect="1"/>
                            </w14:cNvContentPartPr>
                          </w14:nvContentPartPr>
                          <w14:xfrm>
                            <a:off x="0" y="0"/>
                            <a:ext cx="635" cy="635"/>
                          </w14:xfrm>
                        </w14:contentPart>
                      </mc:Choice>
                    </mc:AlternateContent>
                  </a:graphicData>
                </a:graphic>
              </wp:anchor>
            </w:drawing>
          </mc:Choice>
          <mc:Fallback>
            <w:pict>
              <v:shape id="墨迹 5" o:spid="_x0000_s1026" o:spt="75" style="position:absolute;left:0pt;margin-left:238.5pt;margin-top:8.15pt;height:0.05pt;width:0.05pt;z-index:251661312;mso-width-relative:page;mso-height-relative:page;" coordsize="21600,21600" o:gfxdata="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">
                <v:imagedata r:id="rId21" o:title=""/>
                <o:lock v:ext="edit"/>
              </v:shape>
            </w:pict>
          </mc:Fallback>
        </mc:AlternateContent>
      </w:r>
      <w:r>
        <w:rPr>
          <w:rFonts w:hint="eastAsia" w:ascii="宋体" w:hAnsi="宋体" w:eastAsia="宋体" w:cs="宋体"/>
          <w:sz w:val="18"/>
          <w:szCs w:val="18"/>
        </w:rPr>
        <mc:AlternateContent>
          <mc:Choice Requires="wps">
            <w:drawing>
              <wp:anchor distT="8255" distB="8255" distL="122555" distR="122555" simplePos="0" relativeHeight="251660288" behindDoc="0" locked="0" layoutInCell="1" allowOverlap="1">
                <wp:simplePos x="0" y="0"/>
                <wp:positionH relativeFrom="column">
                  <wp:posOffset>3028950</wp:posOffset>
                </wp:positionH>
                <wp:positionV relativeFrom="paragraph">
                  <wp:posOffset>103505</wp:posOffset>
                </wp:positionV>
                <wp:extent cx="635" cy="635"/>
                <wp:effectExtent l="0" t="0" r="0" b="0"/>
                <wp:wrapNone/>
                <wp:docPr id="2" name="墨迹 3"/>
                <wp:cNvGraphicFramePr>
                  <a:graphicFrameLocks xmlns:a="http://schemas.openxmlformats.org/drawingml/2006/main" noChangeAspect="1"/>
                </wp:cNvGraphicFramePr>
                <a:graphic xmlns:a="http://schemas.openxmlformats.org/drawingml/2006/main">
                  <a:graphicData uri="http://schemas.microsoft.com/office/word/2010/wordprocessingInk">
                    <mc:AlternateContent xmlns:a14="http://schemas.microsoft.com/office/drawing/2010/main">
                      <mc:Choice Requires="a14">
                        <w14:contentPart bwMode="auto" r:id="rId23">
                          <w14:nvContentPartPr>
                            <w14:cNvPr id="2" name="墨迹 3"/>
                            <w14:cNvContentPartPr>
                              <a14:cpLocks xmlns:a14="http://schemas.microsoft.com/office/drawing/2010/main" noChangeAspect="1"/>
                            </w14:cNvContentPartPr>
                          </w14:nvContentPartPr>
                          <w14:xfrm>
                            <a:off x="0" y="0"/>
                            <a:ext cx="635" cy="635"/>
                          </w14:xfrm>
                        </w14:contentPart>
                      </mc:Choice>
                    </mc:AlternateContent>
                  </a:graphicData>
                </a:graphic>
              </wp:anchor>
            </w:drawing>
          </mc:Choice>
          <mc:Fallback>
            <w:pict>
              <v:shape id="墨迹 3" o:spid="_x0000_s1026" o:spt="75" style="position:absolute;left:0pt;margin-left:238.5pt;margin-top:8.15pt;height:0.05pt;width:0.05pt;z-index:251660288;mso-width-relative:page;mso-height-relative:page;" coordsize="21600,21600" o:gfxdata="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">
                <v:imagedata r:id="rId21" o:title=""/>
                <o:lock v:ext="edit"/>
              </v:shape>
            </w:pict>
          </mc:Fallback>
        </mc:AlternateContent>
      </w:r>
      <w:r>
        <w:rPr>
          <w:rFonts w:hint="eastAsia" w:ascii="宋体" w:hAnsi="宋体" w:eastAsia="宋体" w:cs="宋体"/>
          <w:sz w:val="18"/>
          <w:szCs w:val="18"/>
        </w:rPr>
        <mc:AlternateContent>
          <mc:Choice Requires="wps">
            <w:drawing>
              <wp:anchor distT="8255" distB="8255" distL="122555" distR="122555" simplePos="0" relativeHeight="251659264" behindDoc="0" locked="0" layoutInCell="1" allowOverlap="1">
                <wp:simplePos x="0" y="0"/>
                <wp:positionH relativeFrom="column">
                  <wp:posOffset>3028950</wp:posOffset>
                </wp:positionH>
                <wp:positionV relativeFrom="paragraph">
                  <wp:posOffset>103505</wp:posOffset>
                </wp:positionV>
                <wp:extent cx="635" cy="635"/>
                <wp:effectExtent l="0" t="0" r="0" b="0"/>
                <wp:wrapNone/>
                <wp:docPr id="1" name="图片 2"/>
                <wp:cNvGraphicFramePr>
                  <a:graphicFrameLocks xmlns:a="http://schemas.openxmlformats.org/drawingml/2006/main" noChangeAspect="1"/>
                </wp:cNvGraphicFramePr>
                <a:graphic xmlns:a="http://schemas.openxmlformats.org/drawingml/2006/main">
                  <a:graphicData uri="http://schemas.microsoft.com/office/word/2010/wordprocessingInk">
                    <mc:AlternateContent xmlns:a14="http://schemas.microsoft.com/office/drawing/2010/main">
                      <mc:Choice Requires="a14">
                        <w14:contentPart bwMode="auto" r:id="rId24">
                          <w14:nvContentPartPr>
                            <w14:cNvPr id="1" name="图片 2"/>
                            <w14:cNvContentPartPr>
                              <a14:cpLocks xmlns:a14="http://schemas.microsoft.com/office/drawing/2010/main" noChangeAspect="1"/>
                            </w14:cNvContentPartPr>
                          </w14:nvContentPartPr>
                          <w14:xfrm>
                            <a:off x="0" y="0"/>
                            <a:ext cx="635" cy="635"/>
                          </w14:xfrm>
                        </w14:contentPart>
                      </mc:Choice>
                    </mc:AlternateContent>
                  </a:graphicData>
                </a:graphic>
              </wp:anchor>
            </w:drawing>
          </mc:Choice>
          <mc:Fallback>
            <w:pict>
              <v:shape id="图片 2" o:spid="_x0000_s1026" o:spt="75" style="position:absolute;left:0pt;margin-left:238.5pt;margin-top:8.15pt;height:0.05pt;width:0.05pt;z-index:251659264;mso-width-relative:page;mso-height-relative:page;" coordsize="21600,21600" o:gfxdata="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">
                <v:imagedata r:id="rId21" o:title=""/>
                <o:lock v:ext="edit"/>
              </v:shape>
            </w:pict>
          </mc:Fallback>
        </mc:AlternateContent>
      </w:r>
    </w:p>
    <w:sectPr>
      <w:footerReference r:id="rId4" w:type="default"/>
      <w:type w:val="continuous"/>
      <w:pgSz w:w="11906" w:h="16838"/>
      <w:pgMar w:top="1440" w:right="1020" w:bottom="1440" w:left="1020" w:header="851" w:footer="992" w:gutter="0"/>
      <w:cols w:space="427" w:num="2"/>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 w:name="Cambria Math">
    <w:panose1 w:val="02040503050406030204"/>
    <w:charset w:val="00"/>
    <w:family w:val="auto"/>
    <w:pitch w:val="default"/>
    <w:sig w:usb0="E00002FF" w:usb1="42002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jc w:val="left"/>
      <w:rPr>
        <w:rFonts w:hint="eastAsia" w:ascii="黑体" w:hAnsi="黑体" w:eastAsia="黑体" w:cs="黑体"/>
        <w:b w:val="0"/>
        <w:bCs w:val="0"/>
        <w:kern w:val="0"/>
        <w:sz w:val="18"/>
        <w:szCs w:val="18"/>
        <w:lang w:eastAsia="zh-CN"/>
      </w:rPr>
    </w:pPr>
  </w:p>
  <w:p>
    <w:pPr>
      <w:widowControl/>
      <w:jc w:val="left"/>
      <w:rPr>
        <w:rFonts w:hint="eastAsia" w:ascii="黑体" w:hAnsi="黑体" w:eastAsia="黑体" w:cs="黑体"/>
        <w:b w:val="0"/>
        <w:bCs w:val="0"/>
        <w:kern w:val="0"/>
        <w:sz w:val="18"/>
        <w:szCs w:val="18"/>
        <w:lang w:eastAsia="zh-CN"/>
      </w:rPr>
    </w:pPr>
  </w:p>
  <w:p>
    <w:pPr>
      <w:widowControl/>
      <w:jc w:val="left"/>
      <w:rPr>
        <w:rFonts w:hint="eastAsia" w:ascii="宋体" w:hAnsi="宋体" w:cs="宋体"/>
        <w:b/>
        <w:bCs/>
        <w:kern w:val="0"/>
        <w:sz w:val="18"/>
        <w:szCs w:val="18"/>
        <w:lang w:val="en-US" w:eastAsia="zh-CN"/>
      </w:rPr>
    </w:pPr>
    <w:r>
      <w:rPr>
        <w:rFonts w:hint="eastAsia" w:ascii="黑体" w:hAnsi="黑体" w:eastAsia="黑体" w:cs="黑体"/>
        <w:b w:val="0"/>
        <w:bCs w:val="0"/>
        <w:kern w:val="0"/>
        <w:sz w:val="18"/>
        <w:szCs w:val="18"/>
        <w:lang w:eastAsia="zh-CN"/>
      </w:rPr>
      <w:t>收稿日期：</w:t>
    </w:r>
    <w:r>
      <w:rPr>
        <w:rFonts w:hint="eastAsia" w:ascii="宋体" w:hAnsi="宋体" w:cs="宋体"/>
        <w:b w:val="0"/>
        <w:bCs w:val="0"/>
        <w:kern w:val="0"/>
        <w:sz w:val="18"/>
        <w:szCs w:val="18"/>
        <w:lang w:val="en-US" w:eastAsia="zh-CN"/>
      </w:rPr>
      <w:t>20XX-XX-XX</w:t>
    </w:r>
  </w:p>
  <w:p>
    <w:pPr>
      <w:widowControl/>
      <w:jc w:val="left"/>
      <w:rPr>
        <w:rFonts w:ascii="宋体" w:hAnsi="宋体" w:eastAsia="宋体" w:cs="宋体"/>
        <w:kern w:val="0"/>
        <w:sz w:val="18"/>
        <w:szCs w:val="18"/>
      </w:rPr>
    </w:pPr>
    <w:r>
      <w:rPr>
        <w:rFonts w:hint="eastAsia" w:ascii="黑体" w:hAnsi="黑体" w:eastAsia="黑体" w:cs="黑体"/>
        <w:b w:val="0"/>
        <w:bCs w:val="0"/>
        <w:kern w:val="0"/>
        <w:sz w:val="18"/>
        <w:szCs w:val="18"/>
      </w:rPr>
      <w:t>基金项目：</w:t>
    </w:r>
    <w:r>
      <w:rPr>
        <w:rFonts w:ascii="宋体" w:hAnsi="宋体" w:eastAsia="宋体" w:cs="宋体"/>
        <w:b w:val="0"/>
        <w:bCs w:val="0"/>
        <w:kern w:val="0"/>
        <w:sz w:val="18"/>
        <w:szCs w:val="18"/>
      </w:rPr>
      <w:t>国家自然科学基金(xxxxxxxx</w:t>
    </w:r>
    <w:r>
      <w:rPr>
        <w:rFonts w:hint="eastAsia" w:ascii="宋体" w:hAnsi="宋体" w:eastAsia="宋体" w:cs="宋体"/>
        <w:b w:val="0"/>
        <w:bCs w:val="0"/>
        <w:kern w:val="0"/>
        <w:sz w:val="18"/>
        <w:szCs w:val="18"/>
      </w:rPr>
      <w:t>，</w:t>
    </w:r>
    <w:r>
      <w:rPr>
        <w:rFonts w:ascii="宋体" w:hAnsi="宋体" w:eastAsia="宋体" w:cs="宋体"/>
        <w:b w:val="0"/>
        <w:bCs w:val="0"/>
        <w:kern w:val="0"/>
        <w:sz w:val="18"/>
        <w:szCs w:val="18"/>
      </w:rPr>
      <w:t>xxxxxxxx)</w:t>
    </w:r>
    <w:r>
      <w:rPr>
        <w:rFonts w:hint="eastAsia" w:ascii="宋体" w:hAnsi="宋体" w:cs="宋体"/>
        <w:b w:val="0"/>
        <w:bCs w:val="0"/>
        <w:kern w:val="0"/>
        <w:sz w:val="18"/>
        <w:szCs w:val="18"/>
        <w:lang w:eastAsia="zh-CN"/>
      </w:rPr>
      <w:t>；</w:t>
    </w:r>
    <w:r>
      <w:rPr>
        <w:rFonts w:hint="eastAsia" w:ascii="宋体" w:hAnsi="宋体" w:cs="宋体"/>
        <w:b w:val="0"/>
        <w:bCs w:val="0"/>
        <w:kern w:val="0"/>
        <w:sz w:val="18"/>
        <w:szCs w:val="18"/>
        <w:lang w:val="en-US" w:eastAsia="zh-CN"/>
      </w:rPr>
      <w:t>XX省自然科学基金</w:t>
    </w:r>
    <w:r>
      <w:rPr>
        <w:rFonts w:hint="eastAsia" w:ascii="宋体" w:hAnsi="宋体" w:eastAsia="宋体" w:cs="宋体"/>
        <w:b w:val="0"/>
        <w:bCs w:val="0"/>
        <w:kern w:val="0"/>
        <w:sz w:val="18"/>
        <w:szCs w:val="18"/>
      </w:rPr>
      <w:t>（</w:t>
    </w:r>
    <w:r>
      <w:rPr>
        <w:rFonts w:ascii="宋体" w:hAnsi="宋体" w:eastAsia="宋体" w:cs="宋体"/>
        <w:b w:val="0"/>
        <w:bCs w:val="0"/>
        <w:kern w:val="0"/>
        <w:sz w:val="18"/>
        <w:szCs w:val="18"/>
      </w:rPr>
      <w:t>xxxxxxxx</w:t>
    </w:r>
    <w:r>
      <w:rPr>
        <w:rFonts w:hint="eastAsia" w:ascii="宋体" w:hAnsi="宋体" w:eastAsia="宋体" w:cs="宋体"/>
        <w:b w:val="0"/>
        <w:bCs w:val="0"/>
        <w:kern w:val="0"/>
        <w:sz w:val="18"/>
        <w:szCs w:val="18"/>
      </w:rPr>
      <w:t>）</w:t>
    </w:r>
    <w:r>
      <w:rPr>
        <w:rFonts w:hint="eastAsia" w:ascii="宋体" w:hAnsi="宋体" w:cs="宋体"/>
        <w:b w:val="0"/>
        <w:bCs w:val="0"/>
        <w:kern w:val="0"/>
        <w:sz w:val="18"/>
        <w:szCs w:val="18"/>
        <w:lang w:eastAsia="zh-CN"/>
      </w:rPr>
      <w:t>资助</w:t>
    </w:r>
    <w:r>
      <w:rPr>
        <w:rFonts w:hint="eastAsia" w:ascii="宋体" w:hAnsi="宋体" w:eastAsia="宋体" w:cs="宋体"/>
        <w:color w:val="FF0000"/>
        <w:kern w:val="0"/>
        <w:sz w:val="18"/>
        <w:szCs w:val="18"/>
      </w:rPr>
      <w:t>（基金号请按“国家级、省级、市级、校级”的顺序排列，非涉密基金号必须填写）</w:t>
    </w:r>
  </w:p>
  <w:p>
    <w:pPr>
      <w:pStyle w:val="3"/>
      <w:rPr>
        <w:rFonts w:hint="eastAsia"/>
      </w:rPr>
    </w:pPr>
    <w:r>
      <w:rPr>
        <w:rFonts w:hint="eastAsia" w:ascii="黑体" w:hAnsi="黑体" w:eastAsia="黑体" w:cs="黑体"/>
        <w:b w:val="0"/>
        <w:bCs w:val="0"/>
        <w:kern w:val="0"/>
        <w:sz w:val="18"/>
        <w:szCs w:val="18"/>
      </w:rPr>
      <w:t>作者</w:t>
    </w:r>
    <w:r>
      <w:rPr>
        <w:rFonts w:hint="eastAsia" w:ascii="黑体" w:hAnsi="黑体" w:eastAsia="黑体" w:cs="黑体"/>
        <w:b w:val="0"/>
        <w:bCs w:val="0"/>
        <w:kern w:val="0"/>
        <w:sz w:val="18"/>
        <w:szCs w:val="18"/>
        <w:lang w:eastAsia="zh-CN"/>
      </w:rPr>
      <w:t>简介</w:t>
    </w:r>
    <w:r>
      <w:rPr>
        <w:rFonts w:hint="eastAsia" w:ascii="黑体" w:hAnsi="黑体" w:eastAsia="黑体" w:cs="黑体"/>
        <w:b w:val="0"/>
        <w:bCs w:val="0"/>
        <w:kern w:val="0"/>
        <w:sz w:val="18"/>
        <w:szCs w:val="18"/>
      </w:rPr>
      <w:t>：</w:t>
    </w:r>
    <w:r>
      <w:rPr>
        <w:rFonts w:hint="eastAsia"/>
      </w:rPr>
      <w:t>作者姓名（XXXX—），性别，职称，学历，研究方向：XXXXXXXXXX。</w:t>
    </w:r>
  </w:p>
  <w:p>
    <w:pPr>
      <w:pStyle w:val="3"/>
      <w:rPr>
        <w:rFonts w:hint="eastAsia"/>
      </w:rPr>
    </w:pPr>
    <w:r>
      <w:rPr>
        <w:rFonts w:hint="eastAsia" w:ascii="黑体" w:hAnsi="黑体" w:eastAsia="黑体" w:cs="黑体"/>
        <w:lang w:eastAsia="zh-CN"/>
      </w:rPr>
      <w:t>通信作者：</w:t>
    </w:r>
    <w:r>
      <w:rPr>
        <w:rFonts w:hint="eastAsia" w:ascii="宋体" w:hAnsi="宋体" w:eastAsia="宋体" w:cs="宋体"/>
        <w:lang w:eastAsia="zh-CN"/>
      </w:rPr>
      <w:t>通讯作者姓名</w:t>
    </w:r>
    <w:r>
      <w:rPr>
        <w:rFonts w:hint="eastAsia"/>
      </w:rPr>
      <w:t>（XXXX—），性别，职称，学历，研究方向：XXXXXXXXXX。</w:t>
    </w:r>
  </w:p>
  <w:p>
    <w:pPr>
      <w:pStyle w:val="3"/>
      <w:rPr>
        <w:rFonts w:hint="eastAsia" w:ascii="黑体" w:hAnsi="黑体" w:eastAsia="黑体" w:cs="黑体"/>
        <w:lang w:val="en-US" w:eastAsia="zh-CN"/>
      </w:rPr>
    </w:pPr>
    <w:r>
      <w:rPr>
        <w:rFonts w:hint="eastAsia" w:ascii="黑体" w:hAnsi="黑体" w:eastAsia="黑体" w:cs="黑体"/>
        <w:lang w:val="en-US" w:eastAsia="zh-CN"/>
      </w:rPr>
      <w:t>引用本文：</w:t>
    </w:r>
    <w:r>
      <w:rPr>
        <w:rFonts w:hint="eastAsia" w:ascii="宋体" w:hAnsi="宋体" w:eastAsia="宋体" w:cs="宋体"/>
        <w:lang w:val="en-US" w:eastAsia="zh-CN"/>
      </w:rPr>
      <w:t>（后续由编辑人员填写）</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宋体"/>
        <w:b w:val="0"/>
        <w:bCs w:val="0"/>
        <w:lang w:eastAsia="zh-CN"/>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18FA54"/>
    <w:multiLevelType w:val="singleLevel"/>
    <w:tmpl w:val="9318FA54"/>
    <w:lvl w:ilvl="0" w:tentative="0">
      <w:start w:val="5"/>
      <w:numFmt w:val="decimal"/>
      <w:suff w:val="space"/>
      <w:lvlText w:val="[%1]"/>
      <w:lvlJc w:val="left"/>
    </w:lvl>
  </w:abstractNum>
  <w:abstractNum w:abstractNumId="1">
    <w:nsid w:val="9F624A71"/>
    <w:multiLevelType w:val="singleLevel"/>
    <w:tmpl w:val="9F624A71"/>
    <w:lvl w:ilvl="0" w:tentative="0">
      <w:start w:val="1"/>
      <w:numFmt w:val="decimal"/>
      <w:suff w:val="space"/>
      <w:lvlText w:val="[%1]"/>
      <w:lvlJc w:val="left"/>
    </w:lvl>
  </w:abstractNum>
  <w:abstractNum w:abstractNumId="2">
    <w:nsid w:val="D481D1F0"/>
    <w:multiLevelType w:val="singleLevel"/>
    <w:tmpl w:val="D481D1F0"/>
    <w:lvl w:ilvl="0" w:tentative="0">
      <w:start w:val="1"/>
      <w:numFmt w:val="bullet"/>
      <w:lvlText w:val=""/>
      <w:lvlJc w:val="left"/>
      <w:pPr>
        <w:ind w:left="420" w:hanging="420"/>
      </w:pPr>
      <w:rPr>
        <w:rFonts w:hint="default" w:ascii="Wingdings" w:hAnsi="Wingdings"/>
        <w:color w:val="FF0000"/>
      </w:rPr>
    </w:lvl>
  </w:abstractNum>
  <w:abstractNum w:abstractNumId="3">
    <w:nsid w:val="045C0E4C"/>
    <w:multiLevelType w:val="singleLevel"/>
    <w:tmpl w:val="045C0E4C"/>
    <w:lvl w:ilvl="0" w:tentative="0">
      <w:start w:val="1"/>
      <w:numFmt w:val="bullet"/>
      <w:lvlText w:val=""/>
      <w:lvlJc w:val="left"/>
      <w:pPr>
        <w:ind w:left="420" w:hanging="420"/>
      </w:pPr>
      <w:rPr>
        <w:rFonts w:hint="default" w:ascii="Wingdings" w:hAnsi="Wingdings"/>
      </w:rPr>
    </w:lvl>
  </w:abstractNum>
  <w:abstractNum w:abstractNumId="4">
    <w:nsid w:val="26A24350"/>
    <w:multiLevelType w:val="singleLevel"/>
    <w:tmpl w:val="26A24350"/>
    <w:lvl w:ilvl="0" w:tentative="0">
      <w:start w:val="1"/>
      <w:numFmt w:val="bullet"/>
      <w:lvlText w:val=""/>
      <w:lvlJc w:val="left"/>
      <w:pPr>
        <w:ind w:left="420" w:hanging="420"/>
      </w:pPr>
      <w:rPr>
        <w:rFonts w:hint="default" w:ascii="Wingdings" w:hAnsi="Wingdings"/>
      </w:rPr>
    </w:lvl>
  </w:abstractNum>
  <w:abstractNum w:abstractNumId="5">
    <w:nsid w:val="26AF712C"/>
    <w:multiLevelType w:val="singleLevel"/>
    <w:tmpl w:val="26AF712C"/>
    <w:lvl w:ilvl="0" w:tentative="0">
      <w:start w:val="1"/>
      <w:numFmt w:val="bullet"/>
      <w:lvlText w:val=""/>
      <w:lvlJc w:val="left"/>
      <w:pPr>
        <w:ind w:left="420" w:hanging="420"/>
      </w:pPr>
      <w:rPr>
        <w:rFonts w:hint="default" w:ascii="Wingdings" w:hAnsi="Wingdings"/>
      </w:rPr>
    </w:lvl>
  </w:abstractNum>
  <w:abstractNum w:abstractNumId="6">
    <w:nsid w:val="5B8FE3BB"/>
    <w:multiLevelType w:val="singleLevel"/>
    <w:tmpl w:val="5B8FE3BB"/>
    <w:lvl w:ilvl="0" w:tentative="0">
      <w:start w:val="2"/>
      <w:numFmt w:val="decimal"/>
      <w:lvlText w:val="[%1]"/>
      <w:lvlJc w:val="left"/>
      <w:pPr>
        <w:tabs>
          <w:tab w:val="left" w:pos="312"/>
        </w:tabs>
      </w:pPr>
    </w:lvl>
  </w:abstractNum>
  <w:num w:numId="1">
    <w:abstractNumId w:val="4"/>
  </w:num>
  <w:num w:numId="2">
    <w:abstractNumId w:val="2"/>
  </w:num>
  <w:num w:numId="3">
    <w:abstractNumId w:val="5"/>
  </w:num>
  <w:num w:numId="4">
    <w:abstractNumId w:val="1"/>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1"/>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FhOTFiMjI1NTExYTdhNDkwZDU3Y2VmZDUzMDM5MzgifQ=="/>
  </w:docVars>
  <w:rsids>
    <w:rsidRoot w:val="00000000"/>
    <w:rsid w:val="0185688F"/>
    <w:rsid w:val="01CE2EDC"/>
    <w:rsid w:val="03C66B6F"/>
    <w:rsid w:val="0524277A"/>
    <w:rsid w:val="071C66BF"/>
    <w:rsid w:val="08D328F1"/>
    <w:rsid w:val="091B3650"/>
    <w:rsid w:val="0DE0337D"/>
    <w:rsid w:val="0F744429"/>
    <w:rsid w:val="10781458"/>
    <w:rsid w:val="14915FBC"/>
    <w:rsid w:val="15513060"/>
    <w:rsid w:val="180C1F01"/>
    <w:rsid w:val="193A32DB"/>
    <w:rsid w:val="196B16E7"/>
    <w:rsid w:val="19725433"/>
    <w:rsid w:val="1A9806B3"/>
    <w:rsid w:val="1BA57B7E"/>
    <w:rsid w:val="1CAC74A6"/>
    <w:rsid w:val="1D886D0B"/>
    <w:rsid w:val="1DF550ED"/>
    <w:rsid w:val="1E2857A1"/>
    <w:rsid w:val="1E9A0E9F"/>
    <w:rsid w:val="1F8D1B5C"/>
    <w:rsid w:val="1FBF2DE6"/>
    <w:rsid w:val="21254871"/>
    <w:rsid w:val="214D0612"/>
    <w:rsid w:val="21B2501A"/>
    <w:rsid w:val="248008C5"/>
    <w:rsid w:val="253E3031"/>
    <w:rsid w:val="2550393C"/>
    <w:rsid w:val="25935BC3"/>
    <w:rsid w:val="25DC4098"/>
    <w:rsid w:val="26360B88"/>
    <w:rsid w:val="27EC5DAE"/>
    <w:rsid w:val="289968CE"/>
    <w:rsid w:val="29B34495"/>
    <w:rsid w:val="2C026B5B"/>
    <w:rsid w:val="2DB269A2"/>
    <w:rsid w:val="2DDD46A2"/>
    <w:rsid w:val="2DFE6398"/>
    <w:rsid w:val="3284589B"/>
    <w:rsid w:val="329C213D"/>
    <w:rsid w:val="35B7791C"/>
    <w:rsid w:val="36BE7077"/>
    <w:rsid w:val="3828316D"/>
    <w:rsid w:val="3AD62278"/>
    <w:rsid w:val="3BB14054"/>
    <w:rsid w:val="3C793F97"/>
    <w:rsid w:val="3CBE757C"/>
    <w:rsid w:val="3D6F440B"/>
    <w:rsid w:val="3D831B99"/>
    <w:rsid w:val="401D777E"/>
    <w:rsid w:val="410B2AD4"/>
    <w:rsid w:val="41D1706F"/>
    <w:rsid w:val="43CD1071"/>
    <w:rsid w:val="447F5EC2"/>
    <w:rsid w:val="44B6087A"/>
    <w:rsid w:val="45A32D8B"/>
    <w:rsid w:val="46B44C1C"/>
    <w:rsid w:val="48A85595"/>
    <w:rsid w:val="49021A76"/>
    <w:rsid w:val="493F1434"/>
    <w:rsid w:val="499C358C"/>
    <w:rsid w:val="49C61211"/>
    <w:rsid w:val="4AF03E8E"/>
    <w:rsid w:val="4C9202CE"/>
    <w:rsid w:val="4CC23180"/>
    <w:rsid w:val="4CDE4C03"/>
    <w:rsid w:val="4D1244B1"/>
    <w:rsid w:val="4F4D146B"/>
    <w:rsid w:val="4FDF3051"/>
    <w:rsid w:val="509C6817"/>
    <w:rsid w:val="51241545"/>
    <w:rsid w:val="51BE195D"/>
    <w:rsid w:val="541D6784"/>
    <w:rsid w:val="59080846"/>
    <w:rsid w:val="59143DC5"/>
    <w:rsid w:val="59B52E52"/>
    <w:rsid w:val="5B4B4F2E"/>
    <w:rsid w:val="5DCB4848"/>
    <w:rsid w:val="5EAD57C7"/>
    <w:rsid w:val="5F817088"/>
    <w:rsid w:val="61736957"/>
    <w:rsid w:val="631101D6"/>
    <w:rsid w:val="63E0491F"/>
    <w:rsid w:val="63E73B91"/>
    <w:rsid w:val="65DF1BA5"/>
    <w:rsid w:val="67A6239B"/>
    <w:rsid w:val="67BE358C"/>
    <w:rsid w:val="67C67F55"/>
    <w:rsid w:val="68C02F59"/>
    <w:rsid w:val="6A4453E1"/>
    <w:rsid w:val="6AB2299F"/>
    <w:rsid w:val="6C8F39DE"/>
    <w:rsid w:val="6D07161F"/>
    <w:rsid w:val="6D4A4670"/>
    <w:rsid w:val="6D7961D8"/>
    <w:rsid w:val="6ED7484A"/>
    <w:rsid w:val="730C674C"/>
    <w:rsid w:val="73B42131"/>
    <w:rsid w:val="73BE1CB4"/>
    <w:rsid w:val="755F23F6"/>
    <w:rsid w:val="76247DAA"/>
    <w:rsid w:val="78894BE3"/>
    <w:rsid w:val="7CA920AB"/>
    <w:rsid w:val="7EAA3560"/>
    <w:rsid w:val="7EDF2C95"/>
    <w:rsid w:val="7F2A3C3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 w:type="character" w:styleId="10">
    <w:name w:val="Emphasis"/>
    <w:basedOn w:val="8"/>
    <w:qFormat/>
    <w:uiPriority w:val="0"/>
    <w:rPr>
      <w:i/>
    </w:rPr>
  </w:style>
  <w:style w:type="character" w:styleId="11">
    <w:name w:val="Hyperlink"/>
    <w:basedOn w:val="8"/>
    <w:unhideWhenUsed/>
    <w:qFormat/>
    <w:uiPriority w:val="99"/>
    <w:rPr>
      <w:color w:val="0000FF"/>
      <w:u w:val="single"/>
    </w:rPr>
  </w:style>
  <w:style w:type="character" w:styleId="12">
    <w:name w:val="annotation reference"/>
    <w:basedOn w:val="8"/>
    <w:unhideWhenUsed/>
    <w:qFormat/>
    <w:uiPriority w:val="99"/>
    <w:rPr>
      <w:sz w:val="21"/>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2.wmf"/><Relationship Id="rId8" Type="http://schemas.openxmlformats.org/officeDocument/2006/relationships/oleObject" Target="embeddings/oleObject2.bin"/><Relationship Id="rId7" Type="http://schemas.openxmlformats.org/officeDocument/2006/relationships/image" Target="media/image1.wmf"/><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customXml" Target="ink/ink4.xml"/><Relationship Id="rId23" Type="http://schemas.openxmlformats.org/officeDocument/2006/relationships/customXml" Target="ink/ink3.xml"/><Relationship Id="rId22" Type="http://schemas.openxmlformats.org/officeDocument/2006/relationships/customXml" Target="ink/ink2.xml"/><Relationship Id="rId21" Type="http://schemas.openxmlformats.org/officeDocument/2006/relationships/image" Target="media/image10.png"/><Relationship Id="rId20" Type="http://schemas.openxmlformats.org/officeDocument/2006/relationships/customXml" Target="ink/ink1.xml"/><Relationship Id="rId2" Type="http://schemas.openxmlformats.org/officeDocument/2006/relationships/settings" Target="settings.xml"/><Relationship Id="rId19" Type="http://schemas.openxmlformats.org/officeDocument/2006/relationships/image" Target="media/image9.png"/><Relationship Id="rId18" Type="http://schemas.openxmlformats.org/officeDocument/2006/relationships/image" Target="media/image8.png"/><Relationship Id="rId17" Type="http://schemas.openxmlformats.org/officeDocument/2006/relationships/image" Target="media/image7.png"/><Relationship Id="rId16" Type="http://schemas.openxmlformats.org/officeDocument/2006/relationships/image" Target="media/image6.wmf"/><Relationship Id="rId15" Type="http://schemas.openxmlformats.org/officeDocument/2006/relationships/image" Target="media/image5.wmf"/><Relationship Id="rId14" Type="http://schemas.openxmlformats.org/officeDocument/2006/relationships/oleObject" Target="embeddings/oleObject5.bin"/><Relationship Id="rId13" Type="http://schemas.openxmlformats.org/officeDocument/2006/relationships/image" Target="media/image4.wmf"/><Relationship Id="rId12" Type="http://schemas.openxmlformats.org/officeDocument/2006/relationships/oleObject" Target="embeddings/oleObject4.bin"/><Relationship Id="rId11" Type="http://schemas.openxmlformats.org/officeDocument/2006/relationships/image" Target="media/image3.wmf"/><Relationship Id="rId10" Type="http://schemas.openxmlformats.org/officeDocument/2006/relationships/oleObject" Target="embeddings/oleObject3.bin"/><Relationship Id="rId1" Type="http://schemas.openxmlformats.org/officeDocument/2006/relationships/styles" Target="styles.xml"/></Relationships>
</file>

<file path=word/ink/ink1.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word/ink/ink2.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word/ink/ink3.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word/ink/ink4.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3013</Words>
  <Characters>4909</Characters>
  <Lines>0</Lines>
  <Paragraphs>0</Paragraphs>
  <TotalTime>26</TotalTime>
  <ScaleCrop>false</ScaleCrop>
  <LinksUpToDate>false</LinksUpToDate>
  <CharactersWithSpaces>5276</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lxg</cp:lastModifiedBy>
  <dcterms:modified xsi:type="dcterms:W3CDTF">2022-11-29T01:31:32Z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42B4EE413C104AEFAC3FC28920F84615</vt:lpwstr>
  </property>
</Properties>
</file>